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31705" w14:textId="652E686D" w:rsidR="004E0506" w:rsidRDefault="004167BF" w:rsidP="004167BF">
      <w:pPr>
        <w:jc w:val="center"/>
        <w:rPr>
          <w:rFonts w:ascii="Calibri" w:hAnsi="Calibri" w:cs="Calibri"/>
          <w:b/>
          <w:bCs/>
          <w:sz w:val="40"/>
          <w:szCs w:val="40"/>
        </w:rPr>
      </w:pPr>
      <w:r w:rsidRPr="004167BF">
        <w:rPr>
          <w:rFonts w:ascii="Calibri" w:hAnsi="Calibri" w:cs="Calibri"/>
          <w:b/>
          <w:bCs/>
          <w:sz w:val="40"/>
          <w:szCs w:val="40"/>
        </w:rPr>
        <w:t>ITINERARIO ESPECIAL</w:t>
      </w:r>
    </w:p>
    <w:p w14:paraId="737AC8BE" w14:textId="77777777" w:rsidR="004167BF" w:rsidRPr="004167BF" w:rsidRDefault="004167BF" w:rsidP="004167BF">
      <w:pPr>
        <w:jc w:val="center"/>
        <w:rPr>
          <w:rFonts w:ascii="Calibri" w:hAnsi="Calibri" w:cs="Calibri"/>
          <w:b/>
          <w:bCs/>
          <w:sz w:val="18"/>
          <w:szCs w:val="18"/>
        </w:rPr>
      </w:pPr>
    </w:p>
    <w:p w14:paraId="2A5C5D8C" w14:textId="170B9551" w:rsidR="004167BF" w:rsidRDefault="00D623A8" w:rsidP="004167BF">
      <w:pPr>
        <w:spacing w:after="0"/>
        <w:jc w:val="center"/>
        <w:rPr>
          <w:rFonts w:ascii="Calibri" w:hAnsi="Calibri" w:cs="Calibri"/>
          <w:b/>
          <w:bCs/>
          <w:sz w:val="40"/>
          <w:szCs w:val="40"/>
        </w:rPr>
      </w:pPr>
      <w:r>
        <w:rPr>
          <w:noProof/>
        </w:rPr>
        <w:drawing>
          <wp:inline distT="0" distB="0" distL="0" distR="0" wp14:anchorId="7DE93631" wp14:editId="26DCF44C">
            <wp:extent cx="4838700" cy="2419350"/>
            <wp:effectExtent l="0" t="0" r="0" b="0"/>
            <wp:docPr id="1475854185" name="Imagen 4" descr="Seúl, la Smart City del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úl, la Smart City del añ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6616" cy="2423308"/>
                    </a:xfrm>
                    <a:prstGeom prst="rect">
                      <a:avLst/>
                    </a:prstGeom>
                    <a:noFill/>
                    <a:ln>
                      <a:noFill/>
                    </a:ln>
                  </pic:spPr>
                </pic:pic>
              </a:graphicData>
            </a:graphic>
          </wp:inline>
        </w:drawing>
      </w:r>
    </w:p>
    <w:p w14:paraId="165A79BB" w14:textId="1FB3CA25" w:rsidR="00D623A8" w:rsidRDefault="00D623A8" w:rsidP="004167BF">
      <w:pPr>
        <w:spacing w:after="0"/>
        <w:jc w:val="center"/>
        <w:rPr>
          <w:rFonts w:ascii="Calibri" w:hAnsi="Calibri" w:cs="Calibri"/>
          <w:b/>
          <w:bCs/>
          <w:sz w:val="40"/>
          <w:szCs w:val="40"/>
        </w:rPr>
      </w:pPr>
      <w:r>
        <w:rPr>
          <w:noProof/>
        </w:rPr>
        <w:drawing>
          <wp:inline distT="0" distB="0" distL="0" distR="0" wp14:anchorId="4F5EBF90" wp14:editId="6C2164D2">
            <wp:extent cx="2505075" cy="1568177"/>
            <wp:effectExtent l="0" t="0" r="0" b="0"/>
            <wp:docPr id="187012825" name="Imagen 20" descr="Fortaleza de Gwon Geum Seong: todo lo que necesitas antes de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taleza de Gwon Geum Seong: todo lo que necesitas antes de visi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937" cy="1593757"/>
                    </a:xfrm>
                    <a:prstGeom prst="rect">
                      <a:avLst/>
                    </a:prstGeom>
                    <a:noFill/>
                    <a:ln>
                      <a:noFill/>
                    </a:ln>
                  </pic:spPr>
                </pic:pic>
              </a:graphicData>
            </a:graphic>
          </wp:inline>
        </w:drawing>
      </w:r>
      <w:r>
        <w:rPr>
          <w:noProof/>
        </w:rPr>
        <w:drawing>
          <wp:inline distT="0" distB="0" distL="0" distR="0" wp14:anchorId="263E0009" wp14:editId="0B85CB82">
            <wp:extent cx="2333625" cy="1555749"/>
            <wp:effectExtent l="0" t="0" r="0" b="6985"/>
            <wp:docPr id="657978363" name="Imagen 32" descr="ACTUALIZADO 2026) Visita privada al pueblo folclórico de Andong Hahoe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TUALIZADO 2026) Visita privada al pueblo folclórico de Andong Hahoe - con  opinion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475" cy="1592982"/>
                    </a:xfrm>
                    <a:prstGeom prst="rect">
                      <a:avLst/>
                    </a:prstGeom>
                    <a:noFill/>
                    <a:ln>
                      <a:noFill/>
                    </a:ln>
                  </pic:spPr>
                </pic:pic>
              </a:graphicData>
            </a:graphic>
          </wp:inline>
        </w:drawing>
      </w:r>
    </w:p>
    <w:p w14:paraId="06901096" w14:textId="08472DB5" w:rsidR="004167BF" w:rsidRDefault="004167BF" w:rsidP="00D623A8">
      <w:pPr>
        <w:spacing w:after="0"/>
        <w:jc w:val="center"/>
      </w:pPr>
      <w:r>
        <w:rPr>
          <w:rFonts w:ascii="Calibri" w:hAnsi="Calibri" w:cs="Calibri"/>
          <w:b/>
          <w:bCs/>
          <w:noProof/>
          <w:sz w:val="40"/>
          <w:szCs w:val="40"/>
        </w:rPr>
        <w:drawing>
          <wp:inline distT="0" distB="0" distL="0" distR="0" wp14:anchorId="0370806F" wp14:editId="5406D879">
            <wp:extent cx="2439175" cy="1608961"/>
            <wp:effectExtent l="0" t="0" r="0" b="0"/>
            <wp:docPr id="21188999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
                    <a:stretch>
                      <a:fillRect/>
                    </a:stretch>
                  </pic:blipFill>
                  <pic:spPr bwMode="auto">
                    <a:xfrm>
                      <a:off x="0" y="0"/>
                      <a:ext cx="2492920" cy="1644413"/>
                    </a:xfrm>
                    <a:prstGeom prst="rect">
                      <a:avLst/>
                    </a:prstGeom>
                    <a:noFill/>
                    <a:ln>
                      <a:noFill/>
                    </a:ln>
                    <a:extLst>
                      <a:ext uri="{53640926-AAD7-44D8-BBD7-CCE9431645EC}">
                        <a14:shadowObscured xmlns:a14="http://schemas.microsoft.com/office/drawing/2010/main"/>
                      </a:ext>
                    </a:extLst>
                  </pic:spPr>
                </pic:pic>
              </a:graphicData>
            </a:graphic>
          </wp:inline>
        </w:drawing>
      </w:r>
      <w:r w:rsidR="00D623A8">
        <w:rPr>
          <w:noProof/>
        </w:rPr>
        <w:drawing>
          <wp:inline distT="0" distB="0" distL="0" distR="0" wp14:anchorId="22C60FD2" wp14:editId="32A45E36">
            <wp:extent cx="2409825" cy="1606550"/>
            <wp:effectExtent l="0" t="0" r="9525" b="0"/>
            <wp:docPr id="1403186069" name="Imagen 59" descr="Estanque Anapji De Gyeongju Corea Del Sur Foto de stock y más banco de  imágenes de Gyeongju - Gyeongju, Corea del Sur, Lugar famoso naciona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stanque Anapji De Gyeongju Corea Del Sur Foto de stock y más banco de  imágenes de Gyeongju - Gyeongju, Corea del Sur, Lugar famoso nacional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655" cy="1639770"/>
                    </a:xfrm>
                    <a:prstGeom prst="rect">
                      <a:avLst/>
                    </a:prstGeom>
                    <a:noFill/>
                    <a:ln>
                      <a:noFill/>
                    </a:ln>
                  </pic:spPr>
                </pic:pic>
              </a:graphicData>
            </a:graphic>
          </wp:inline>
        </w:drawing>
      </w:r>
    </w:p>
    <w:p w14:paraId="1A323F99" w14:textId="29AEA849" w:rsidR="004167BF" w:rsidRDefault="004167BF" w:rsidP="004167BF">
      <w:pPr>
        <w:spacing w:after="0"/>
        <w:jc w:val="center"/>
      </w:pPr>
    </w:p>
    <w:p w14:paraId="02DFED97" w14:textId="748F47DC" w:rsidR="004167BF" w:rsidRDefault="004167BF" w:rsidP="004167BF">
      <w:pPr>
        <w:spacing w:after="0"/>
        <w:jc w:val="center"/>
        <w:rPr>
          <w:rFonts w:ascii="Calibri" w:hAnsi="Calibri" w:cs="Calibri"/>
          <w:b/>
          <w:bCs/>
          <w:color w:val="3A7C22" w:themeColor="accent6" w:themeShade="BF"/>
          <w:sz w:val="28"/>
          <w:szCs w:val="28"/>
        </w:rPr>
      </w:pPr>
      <w:r w:rsidRPr="004167BF">
        <w:rPr>
          <w:rFonts w:ascii="Calibri" w:hAnsi="Calibri" w:cs="Calibri"/>
          <w:b/>
          <w:bCs/>
          <w:color w:val="3A7C22" w:themeColor="accent6" w:themeShade="BF"/>
          <w:sz w:val="28"/>
          <w:szCs w:val="28"/>
        </w:rPr>
        <w:t xml:space="preserve">SEUL / SOKCHO / ANDONG / GYEONGJU / BUSAN </w:t>
      </w:r>
    </w:p>
    <w:p w14:paraId="7108F2E8" w14:textId="77777777" w:rsidR="004167BF" w:rsidRDefault="004167BF" w:rsidP="004167BF">
      <w:pPr>
        <w:spacing w:after="0"/>
        <w:jc w:val="center"/>
        <w:rPr>
          <w:rFonts w:ascii="Calibri" w:hAnsi="Calibri" w:cs="Calibri"/>
          <w:b/>
          <w:bCs/>
          <w:color w:val="3A7C22" w:themeColor="accent6" w:themeShade="BF"/>
          <w:sz w:val="28"/>
          <w:szCs w:val="28"/>
        </w:rPr>
      </w:pPr>
    </w:p>
    <w:p w14:paraId="4D461516" w14:textId="77777777" w:rsidR="002A317D" w:rsidRDefault="002A317D" w:rsidP="004167BF">
      <w:pPr>
        <w:spacing w:after="0"/>
        <w:jc w:val="center"/>
        <w:rPr>
          <w:rFonts w:ascii="Calibri" w:hAnsi="Calibri" w:cs="Calibri"/>
          <w:b/>
          <w:bCs/>
          <w:color w:val="3A7C22" w:themeColor="accent6" w:themeShade="BF"/>
          <w:sz w:val="28"/>
          <w:szCs w:val="28"/>
        </w:rPr>
      </w:pPr>
    </w:p>
    <w:p w14:paraId="695A9332" w14:textId="279AFD18" w:rsidR="002A317D" w:rsidRDefault="002A317D" w:rsidP="004167BF">
      <w:pPr>
        <w:spacing w:after="0"/>
        <w:jc w:val="center"/>
        <w:rPr>
          <w:rFonts w:ascii="Calibri" w:hAnsi="Calibri" w:cs="Calibri"/>
          <w:b/>
          <w:bCs/>
          <w:color w:val="3A7C22" w:themeColor="accent6" w:themeShade="BF"/>
          <w:sz w:val="52"/>
          <w:szCs w:val="52"/>
        </w:rPr>
      </w:pPr>
      <w:r w:rsidRPr="002A317D">
        <w:rPr>
          <w:rFonts w:ascii="Calibri" w:hAnsi="Calibri" w:cs="Calibri"/>
          <w:b/>
          <w:bCs/>
          <w:color w:val="3A7C22" w:themeColor="accent6" w:themeShade="BF"/>
          <w:sz w:val="52"/>
          <w:szCs w:val="52"/>
        </w:rPr>
        <w:t>2026</w:t>
      </w:r>
    </w:p>
    <w:p w14:paraId="39E9D490" w14:textId="77777777" w:rsidR="00D623A8" w:rsidRDefault="00D623A8" w:rsidP="004167BF">
      <w:pPr>
        <w:spacing w:after="0"/>
        <w:jc w:val="center"/>
        <w:rPr>
          <w:rFonts w:ascii="Calibri" w:hAnsi="Calibri" w:cs="Calibri"/>
          <w:b/>
          <w:bCs/>
          <w:color w:val="3A7C22" w:themeColor="accent6" w:themeShade="BF"/>
          <w:sz w:val="52"/>
          <w:szCs w:val="52"/>
        </w:rPr>
      </w:pPr>
    </w:p>
    <w:tbl>
      <w:tblPr>
        <w:tblStyle w:val="TableGrid"/>
        <w:tblW w:w="8896" w:type="dxa"/>
        <w:tblInd w:w="-29" w:type="dxa"/>
        <w:tblCellMar>
          <w:top w:w="43" w:type="dxa"/>
          <w:right w:w="115" w:type="dxa"/>
        </w:tblCellMar>
        <w:tblLook w:val="04A0" w:firstRow="1" w:lastRow="0" w:firstColumn="1" w:lastColumn="0" w:noHBand="0" w:noVBand="1"/>
      </w:tblPr>
      <w:tblGrid>
        <w:gridCol w:w="1445"/>
        <w:gridCol w:w="708"/>
        <w:gridCol w:w="2125"/>
        <w:gridCol w:w="708"/>
        <w:gridCol w:w="708"/>
        <w:gridCol w:w="3202"/>
      </w:tblGrid>
      <w:tr w:rsidR="002C7B0E" w14:paraId="494FDA99" w14:textId="77777777" w:rsidTr="00824A4B">
        <w:trPr>
          <w:trHeight w:val="269"/>
        </w:trPr>
        <w:tc>
          <w:tcPr>
            <w:tcW w:w="1445" w:type="dxa"/>
            <w:tcBorders>
              <w:top w:val="nil"/>
              <w:left w:val="nil"/>
              <w:bottom w:val="nil"/>
              <w:right w:val="nil"/>
            </w:tcBorders>
            <w:shd w:val="clear" w:color="auto" w:fill="002060"/>
          </w:tcPr>
          <w:p w14:paraId="693A9A33" w14:textId="77777777" w:rsidR="002C7B0E" w:rsidRDefault="002C7B0E" w:rsidP="00824A4B">
            <w:pPr>
              <w:spacing w:line="259" w:lineRule="auto"/>
              <w:ind w:left="29"/>
            </w:pPr>
            <w:r>
              <w:rPr>
                <w:rFonts w:ascii="Calibri" w:eastAsia="Calibri" w:hAnsi="Calibri" w:cs="Calibri"/>
                <w:b/>
                <w:color w:val="FFFFFF"/>
              </w:rPr>
              <w:t xml:space="preserve">DIA 01  </w:t>
            </w:r>
          </w:p>
        </w:tc>
        <w:tc>
          <w:tcPr>
            <w:tcW w:w="708" w:type="dxa"/>
            <w:tcBorders>
              <w:top w:val="nil"/>
              <w:left w:val="nil"/>
              <w:bottom w:val="nil"/>
              <w:right w:val="nil"/>
            </w:tcBorders>
            <w:shd w:val="clear" w:color="auto" w:fill="002060"/>
          </w:tcPr>
          <w:p w14:paraId="083A8666" w14:textId="3D8820D0" w:rsidR="002C7B0E" w:rsidRDefault="002C7B0E" w:rsidP="00824A4B">
            <w:pPr>
              <w:spacing w:line="259" w:lineRule="auto"/>
            </w:pPr>
            <w:r>
              <w:rPr>
                <w:rFonts w:ascii="Calibri" w:eastAsia="Calibri" w:hAnsi="Calibri" w:cs="Calibri"/>
                <w:b/>
                <w:color w:val="FFFFFF"/>
              </w:rPr>
              <w:t xml:space="preserve">                                       </w:t>
            </w:r>
          </w:p>
        </w:tc>
        <w:tc>
          <w:tcPr>
            <w:tcW w:w="2125" w:type="dxa"/>
            <w:tcBorders>
              <w:top w:val="nil"/>
              <w:left w:val="nil"/>
              <w:bottom w:val="nil"/>
              <w:right w:val="nil"/>
            </w:tcBorders>
            <w:shd w:val="clear" w:color="auto" w:fill="002060"/>
          </w:tcPr>
          <w:p w14:paraId="4842B1CC" w14:textId="38372D8B" w:rsidR="002C7B0E" w:rsidRDefault="002C7B0E" w:rsidP="002C7B0E">
            <w:pPr>
              <w:spacing w:line="259" w:lineRule="auto"/>
              <w:jc w:val="center"/>
            </w:pPr>
            <w:r>
              <w:rPr>
                <w:rFonts w:ascii="Calibri" w:eastAsia="Calibri" w:hAnsi="Calibri" w:cs="Calibri"/>
                <w:b/>
                <w:color w:val="FFFFFF"/>
              </w:rPr>
              <w:t>MEXICO – INCHEON</w:t>
            </w:r>
          </w:p>
        </w:tc>
        <w:tc>
          <w:tcPr>
            <w:tcW w:w="708" w:type="dxa"/>
            <w:tcBorders>
              <w:top w:val="nil"/>
              <w:left w:val="nil"/>
              <w:bottom w:val="nil"/>
              <w:right w:val="nil"/>
            </w:tcBorders>
            <w:shd w:val="clear" w:color="auto" w:fill="002060"/>
          </w:tcPr>
          <w:p w14:paraId="41ABC889" w14:textId="77777777" w:rsidR="002C7B0E" w:rsidRDefault="002C7B0E" w:rsidP="00824A4B">
            <w:pPr>
              <w:spacing w:line="259" w:lineRule="auto"/>
            </w:pPr>
            <w:r>
              <w:rPr>
                <w:rFonts w:ascii="Calibri" w:eastAsia="Calibri" w:hAnsi="Calibri" w:cs="Calibri"/>
                <w:b/>
                <w:color w:val="FFFFFF"/>
              </w:rPr>
              <w:t xml:space="preserve"> </w:t>
            </w:r>
          </w:p>
        </w:tc>
        <w:tc>
          <w:tcPr>
            <w:tcW w:w="708" w:type="dxa"/>
            <w:tcBorders>
              <w:top w:val="nil"/>
              <w:left w:val="nil"/>
              <w:bottom w:val="nil"/>
              <w:right w:val="nil"/>
            </w:tcBorders>
            <w:shd w:val="clear" w:color="auto" w:fill="002060"/>
          </w:tcPr>
          <w:p w14:paraId="7638F90C" w14:textId="77777777" w:rsidR="002C7B0E" w:rsidRDefault="002C7B0E" w:rsidP="00824A4B">
            <w:pPr>
              <w:spacing w:line="259" w:lineRule="auto"/>
            </w:pPr>
            <w:r>
              <w:rPr>
                <w:rFonts w:ascii="Calibri" w:eastAsia="Calibri" w:hAnsi="Calibri" w:cs="Calibri"/>
                <w:b/>
                <w:color w:val="FFFFFF"/>
              </w:rPr>
              <w:t xml:space="preserve"> </w:t>
            </w:r>
          </w:p>
        </w:tc>
        <w:tc>
          <w:tcPr>
            <w:tcW w:w="3202" w:type="dxa"/>
            <w:tcBorders>
              <w:top w:val="nil"/>
              <w:left w:val="nil"/>
              <w:bottom w:val="nil"/>
              <w:right w:val="nil"/>
            </w:tcBorders>
            <w:shd w:val="clear" w:color="auto" w:fill="002060"/>
          </w:tcPr>
          <w:p w14:paraId="02B733EE" w14:textId="24CC73C0" w:rsidR="002C7B0E" w:rsidRDefault="002C7B0E" w:rsidP="00824A4B">
            <w:pPr>
              <w:spacing w:line="259" w:lineRule="auto"/>
            </w:pPr>
            <w:r>
              <w:rPr>
                <w:rFonts w:ascii="Calibri" w:eastAsia="Calibri" w:hAnsi="Calibri" w:cs="Calibri"/>
                <w:b/>
                <w:color w:val="FFFFFF"/>
              </w:rPr>
              <w:t xml:space="preserve">                                                    </w:t>
            </w:r>
          </w:p>
        </w:tc>
      </w:tr>
    </w:tbl>
    <w:p w14:paraId="1781EEB6" w14:textId="1309D5AB" w:rsidR="002C7B0E" w:rsidRDefault="002C7B0E" w:rsidP="002C7B0E">
      <w:pPr>
        <w:pStyle w:val="Sinespaciado"/>
        <w:jc w:val="both"/>
      </w:pPr>
      <w:r>
        <w:t>Cita en el Aeropuerto internacional de la Ciudad de México para tomar el vuelo con destino al Aeropuerto Incheon, Corea. (Reservado por cuenta propia)</w:t>
      </w:r>
    </w:p>
    <w:p w14:paraId="6EAF7F66" w14:textId="04D508E9" w:rsidR="002C7B0E" w:rsidRDefault="002C7B0E" w:rsidP="002C7B0E">
      <w:pPr>
        <w:pStyle w:val="Sinespaciado"/>
        <w:jc w:val="center"/>
      </w:pPr>
    </w:p>
    <w:p w14:paraId="5DB7709A" w14:textId="51AFC341" w:rsidR="002C7B0E" w:rsidRDefault="009D3774" w:rsidP="002C7B0E">
      <w:pPr>
        <w:pStyle w:val="Sinespaciado"/>
        <w:jc w:val="center"/>
      </w:pPr>
      <w:r>
        <w:rPr>
          <w:noProof/>
        </w:rPr>
        <w:drawing>
          <wp:inline distT="0" distB="0" distL="0" distR="0" wp14:anchorId="2A206C49" wp14:editId="1BCD99AF">
            <wp:extent cx="4010025" cy="2725529"/>
            <wp:effectExtent l="0" t="0" r="0" b="0"/>
            <wp:docPr id="741474553" name="Imagen 72" descr="Añade Aeroméxico 6 nuevos aviones a sus pedidos – 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ñade Aeroméxico 6 nuevos aviones a sus pedidos – A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5440" cy="2729209"/>
                    </a:xfrm>
                    <a:prstGeom prst="rect">
                      <a:avLst/>
                    </a:prstGeom>
                    <a:noFill/>
                    <a:ln>
                      <a:noFill/>
                    </a:ln>
                  </pic:spPr>
                </pic:pic>
              </a:graphicData>
            </a:graphic>
          </wp:inline>
        </w:drawing>
      </w:r>
    </w:p>
    <w:p w14:paraId="6167AA39" w14:textId="17D87700" w:rsidR="002C7B0E" w:rsidRDefault="002C7B0E" w:rsidP="002C7B0E">
      <w:pPr>
        <w:pStyle w:val="Sinespaciado"/>
        <w:jc w:val="center"/>
      </w:pPr>
      <w:r>
        <w:t xml:space="preserve">Al cruzar la línea internacional del tiempo se pierde </w:t>
      </w:r>
      <w:r w:rsidR="006F6699">
        <w:t>dos</w:t>
      </w:r>
      <w:r>
        <w:t xml:space="preserve"> día</w:t>
      </w:r>
      <w:r w:rsidR="006F6699">
        <w:t>s</w:t>
      </w:r>
    </w:p>
    <w:p w14:paraId="6D4C3B48" w14:textId="77777777" w:rsidR="002C7B0E" w:rsidRPr="002C7B0E" w:rsidRDefault="002C7B0E" w:rsidP="004167BF">
      <w:pPr>
        <w:spacing w:after="0"/>
        <w:jc w:val="center"/>
        <w:rPr>
          <w:rFonts w:ascii="Calibri" w:hAnsi="Calibri" w:cs="Calibri"/>
          <w:b/>
          <w:bCs/>
          <w:color w:val="3A7C22" w:themeColor="accent6" w:themeShade="BF"/>
          <w:sz w:val="22"/>
          <w:szCs w:val="22"/>
        </w:rPr>
      </w:pPr>
    </w:p>
    <w:p w14:paraId="02B08AA0" w14:textId="5447AE6A" w:rsidR="002A317D" w:rsidRPr="003A2832" w:rsidRDefault="002A317D" w:rsidP="002A317D">
      <w:pPr>
        <w:shd w:val="clear" w:color="auto" w:fill="002060"/>
        <w:spacing w:after="0"/>
        <w:jc w:val="both"/>
        <w:rPr>
          <w:rFonts w:ascii="Calibri" w:hAnsi="Calibri" w:cs="Calibri"/>
          <w:b/>
          <w:sz w:val="22"/>
          <w:szCs w:val="22"/>
        </w:rPr>
      </w:pPr>
      <w:r w:rsidRPr="003A2832">
        <w:rPr>
          <w:rFonts w:ascii="Calibri" w:hAnsi="Calibri" w:cs="Calibri"/>
          <w:b/>
          <w:sz w:val="22"/>
          <w:szCs w:val="22"/>
        </w:rPr>
        <w:t>DIA 0</w:t>
      </w:r>
      <w:r w:rsidR="009D3774">
        <w:rPr>
          <w:rFonts w:ascii="Calibri" w:hAnsi="Calibri" w:cs="Calibri"/>
          <w:b/>
          <w:sz w:val="22"/>
          <w:szCs w:val="22"/>
        </w:rPr>
        <w:t>2</w:t>
      </w:r>
      <w:r w:rsidRPr="003A2832">
        <w:rPr>
          <w:rFonts w:ascii="Calibri" w:hAnsi="Calibri" w:cs="Calibri"/>
          <w:b/>
          <w:sz w:val="22"/>
          <w:szCs w:val="22"/>
        </w:rPr>
        <w:t xml:space="preserve">                </w:t>
      </w:r>
      <w:r w:rsidRPr="003A2832">
        <w:rPr>
          <w:rFonts w:ascii="Calibri" w:hAnsi="Calibri" w:cs="Calibri"/>
          <w:b/>
          <w:sz w:val="22"/>
          <w:szCs w:val="22"/>
        </w:rPr>
        <w:tab/>
        <w:t xml:space="preserve">                                    </w:t>
      </w:r>
      <w:r w:rsidR="006113F2">
        <w:rPr>
          <w:rFonts w:ascii="Calibri" w:hAnsi="Calibri" w:cs="Calibri"/>
          <w:b/>
          <w:sz w:val="22"/>
          <w:szCs w:val="22"/>
        </w:rPr>
        <w:t xml:space="preserve">           </w:t>
      </w:r>
      <w:r w:rsidR="00C76FE6">
        <w:rPr>
          <w:rFonts w:ascii="Calibri" w:hAnsi="Calibri" w:cs="Calibri"/>
          <w:b/>
          <w:sz w:val="22"/>
          <w:szCs w:val="22"/>
        </w:rPr>
        <w:t>INCHEON – SEUL</w:t>
      </w:r>
      <w:r w:rsidRPr="003A2832">
        <w:rPr>
          <w:rFonts w:ascii="Calibri" w:hAnsi="Calibri" w:cs="Calibri"/>
          <w:b/>
          <w:sz w:val="22"/>
          <w:szCs w:val="22"/>
        </w:rPr>
        <w:t xml:space="preserve">                                                  </w:t>
      </w:r>
    </w:p>
    <w:p w14:paraId="49C2C7BC" w14:textId="39B65EE6" w:rsidR="002A317D" w:rsidRDefault="002A317D" w:rsidP="002A317D">
      <w:pPr>
        <w:pStyle w:val="Sinespaciado"/>
        <w:jc w:val="both"/>
      </w:pPr>
      <w:r>
        <w:t>L</w:t>
      </w:r>
      <w:r w:rsidRPr="003A2832">
        <w:t xml:space="preserve">legada al aeropuerto de </w:t>
      </w:r>
      <w:r>
        <w:t>I</w:t>
      </w:r>
      <w:r w:rsidRPr="003A2832">
        <w:t>ncheon, después de los tramites de migración y aduana</w:t>
      </w:r>
      <w:r w:rsidR="0008162E">
        <w:t xml:space="preserve"> </w:t>
      </w:r>
      <w:r w:rsidR="00706BA0">
        <w:t>t</w:t>
      </w:r>
      <w:r w:rsidRPr="003A2832">
        <w:t>raslado al hotel</w:t>
      </w:r>
      <w:r>
        <w:t xml:space="preserve"> </w:t>
      </w:r>
      <w:r w:rsidR="0008162E">
        <w:t>para su alojamiento</w:t>
      </w:r>
      <w:r>
        <w:t>.</w:t>
      </w:r>
      <w:r w:rsidRPr="003A2832">
        <w:t xml:space="preserve"> </w:t>
      </w:r>
      <w:r>
        <w:t xml:space="preserve">Resto del día libre. </w:t>
      </w:r>
    </w:p>
    <w:p w14:paraId="50754633" w14:textId="77777777" w:rsidR="002A317D" w:rsidRPr="00AC0613" w:rsidRDefault="002A317D" w:rsidP="002A317D">
      <w:pPr>
        <w:pStyle w:val="Sinespaciado"/>
        <w:jc w:val="both"/>
      </w:pPr>
    </w:p>
    <w:p w14:paraId="3E12E746" w14:textId="77777777" w:rsidR="002A317D" w:rsidRDefault="002A317D" w:rsidP="002A317D">
      <w:pPr>
        <w:spacing w:after="0"/>
        <w:jc w:val="center"/>
        <w:rPr>
          <w:rFonts w:ascii="Calibri" w:hAnsi="Calibri" w:cs="Calibri"/>
          <w:sz w:val="22"/>
          <w:szCs w:val="22"/>
        </w:rPr>
      </w:pPr>
      <w:r>
        <w:rPr>
          <w:noProof/>
        </w:rPr>
        <w:drawing>
          <wp:inline distT="0" distB="0" distL="0" distR="0" wp14:anchorId="709F681C" wp14:editId="38152C44">
            <wp:extent cx="4295775" cy="2146429"/>
            <wp:effectExtent l="0" t="0" r="0" b="6350"/>
            <wp:docPr id="602381804" name="Imagen 5" descr="Los mejores tours y excursiones en Seúl en 2025 - Cancelación gratu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mejores tours y excursiones en Seúl en 2025 - Cancelación gratuit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0025" cy="2163543"/>
                    </a:xfrm>
                    <a:prstGeom prst="rect">
                      <a:avLst/>
                    </a:prstGeom>
                    <a:noFill/>
                    <a:ln>
                      <a:noFill/>
                    </a:ln>
                  </pic:spPr>
                </pic:pic>
              </a:graphicData>
            </a:graphic>
          </wp:inline>
        </w:drawing>
      </w:r>
    </w:p>
    <w:p w14:paraId="763F2C9D" w14:textId="0406084A" w:rsidR="002A317D" w:rsidRPr="002D64B7" w:rsidRDefault="002A317D" w:rsidP="002D64B7">
      <w:pPr>
        <w:pStyle w:val="Sinespaciado"/>
        <w:jc w:val="both"/>
        <w:rPr>
          <w:rFonts w:ascii="Times New Roman" w:hAnsi="Times New Roman" w:cs="Times New Roman"/>
          <w:i/>
          <w:iCs/>
          <w:sz w:val="18"/>
          <w:szCs w:val="18"/>
        </w:rPr>
      </w:pPr>
      <w:r w:rsidRPr="002D64B7">
        <w:rPr>
          <w:rFonts w:ascii="Times New Roman" w:hAnsi="Times New Roman" w:cs="Times New Roman"/>
          <w:b/>
          <w:bCs/>
          <w:i/>
          <w:iCs/>
          <w:sz w:val="18"/>
          <w:szCs w:val="18"/>
        </w:rPr>
        <w:t>Seúl</w:t>
      </w:r>
      <w:r w:rsidRPr="002D64B7">
        <w:rPr>
          <w:rFonts w:ascii="Times New Roman" w:hAnsi="Times New Roman" w:cs="Times New Roman"/>
          <w:i/>
          <w:iCs/>
          <w:sz w:val="18"/>
          <w:szCs w:val="18"/>
        </w:rPr>
        <w:t>, oficialmente </w:t>
      </w:r>
      <w:r w:rsidRPr="002D64B7">
        <w:rPr>
          <w:rFonts w:ascii="Times New Roman" w:hAnsi="Times New Roman" w:cs="Times New Roman"/>
          <w:b/>
          <w:bCs/>
          <w:i/>
          <w:iCs/>
          <w:sz w:val="18"/>
          <w:szCs w:val="18"/>
        </w:rPr>
        <w:t>Ciudad Especial de Seúl</w:t>
      </w:r>
      <w:r w:rsidRPr="002D64B7">
        <w:rPr>
          <w:rFonts w:ascii="Times New Roman" w:hAnsi="Times New Roman" w:cs="Times New Roman"/>
          <w:i/>
          <w:iCs/>
          <w:sz w:val="18"/>
          <w:szCs w:val="18"/>
        </w:rPr>
        <w:t xml:space="preserve">, es la capital de Corea del Sur desde la creación de esta república en 1948, la capital histórica de Corea desde hace más de 600 años y la ciudad más poblada de la península de Corea. El área metropolitana de </w:t>
      </w:r>
      <w:r w:rsidR="00C95107" w:rsidRPr="002D64B7">
        <w:rPr>
          <w:rFonts w:ascii="Times New Roman" w:hAnsi="Times New Roman" w:cs="Times New Roman"/>
          <w:i/>
          <w:iCs/>
          <w:sz w:val="18"/>
          <w:szCs w:val="18"/>
        </w:rPr>
        <w:t>Seúl</w:t>
      </w:r>
      <w:r w:rsidRPr="002D64B7">
        <w:rPr>
          <w:rFonts w:ascii="Times New Roman" w:hAnsi="Times New Roman" w:cs="Times New Roman"/>
          <w:i/>
          <w:iCs/>
          <w:sz w:val="18"/>
          <w:szCs w:val="18"/>
        </w:rPr>
        <w:t xml:space="preserve"> abarca la provincia de Gyeonggi e Incheon, se convirtió en la sexta mayor economía metropolitana del mundo en 2022, por detrás de Tokio, Nueva York, Los Ángeles, Londres y París y acoge a más de la mitad de la población de Corea del Sur. Aunque la población de Seúl alcanzó un máximo de algo más de 10 millones, ha disminuido gradualmente desde 2014, situándose en aproximadamente 9,61 millones de residentes en 2024</w:t>
      </w:r>
      <w:r w:rsidRPr="002D64B7">
        <w:rPr>
          <w:rFonts w:ascii="Times New Roman" w:hAnsi="Times New Roman" w:cs="Times New Roman"/>
          <w:i/>
          <w:iCs/>
          <w:sz w:val="18"/>
          <w:szCs w:val="18"/>
          <w:vertAlign w:val="superscript"/>
        </w:rPr>
        <w:t>]</w:t>
      </w:r>
      <w:r w:rsidRPr="002D64B7">
        <w:rPr>
          <w:rFonts w:ascii="Times New Roman" w:hAnsi="Times New Roman" w:cs="Times New Roman"/>
          <w:i/>
          <w:iCs/>
          <w:sz w:val="18"/>
          <w:szCs w:val="18"/>
        </w:rPr>
        <w:t>​ Seúl es la sede del Gobierno surcoreano.</w:t>
      </w:r>
    </w:p>
    <w:p w14:paraId="518C49D1" w14:textId="75446055" w:rsidR="002A317D" w:rsidRPr="002D2511" w:rsidRDefault="002D2511" w:rsidP="004167BF">
      <w:pPr>
        <w:spacing w:after="0"/>
        <w:jc w:val="center"/>
        <w:rPr>
          <w:rFonts w:ascii="Calibri" w:hAnsi="Calibri" w:cs="Calibri"/>
          <w:b/>
          <w:bCs/>
          <w:sz w:val="28"/>
          <w:szCs w:val="28"/>
        </w:rPr>
      </w:pPr>
      <w:r w:rsidRPr="002D2511">
        <w:rPr>
          <w:rFonts w:ascii="Calibri" w:hAnsi="Calibri" w:cs="Calibri"/>
          <w:b/>
          <w:bCs/>
          <w:sz w:val="28"/>
          <w:szCs w:val="28"/>
        </w:rPr>
        <w:lastRenderedPageBreak/>
        <w:t>STANFORD HOTEL MYEONGDONG 3*</w:t>
      </w:r>
    </w:p>
    <w:p w14:paraId="40B694C9" w14:textId="2D28ADAA" w:rsidR="002D2511" w:rsidRDefault="002D2511" w:rsidP="002D2511">
      <w:pPr>
        <w:spacing w:after="0"/>
        <w:jc w:val="center"/>
        <w:rPr>
          <w:rFonts w:ascii="Calibri" w:hAnsi="Calibri" w:cs="Calibri"/>
          <w:b/>
          <w:bCs/>
          <w:color w:val="3A7C22" w:themeColor="accent6" w:themeShade="BF"/>
          <w:sz w:val="22"/>
          <w:szCs w:val="22"/>
        </w:rPr>
      </w:pPr>
      <w:r w:rsidRPr="002D2511">
        <w:rPr>
          <w:rFonts w:ascii="Calibri" w:hAnsi="Calibri" w:cs="Calibri"/>
          <w:b/>
          <w:bCs/>
          <w:noProof/>
          <w:sz w:val="28"/>
          <w:szCs w:val="28"/>
        </w:rPr>
        <w:drawing>
          <wp:inline distT="0" distB="0" distL="0" distR="0" wp14:anchorId="40BC6BD5" wp14:editId="49ADDB23">
            <wp:extent cx="1711238" cy="2408484"/>
            <wp:effectExtent l="0" t="0" r="3810" b="0"/>
            <wp:docPr id="13351762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797" cy="2427568"/>
                    </a:xfrm>
                    <a:prstGeom prst="rect">
                      <a:avLst/>
                    </a:prstGeom>
                    <a:noFill/>
                  </pic:spPr>
                </pic:pic>
              </a:graphicData>
            </a:graphic>
          </wp:inline>
        </w:drawing>
      </w:r>
      <w:r>
        <w:rPr>
          <w:noProof/>
        </w:rPr>
        <w:drawing>
          <wp:inline distT="0" distB="0" distL="0" distR="0" wp14:anchorId="761A66CB" wp14:editId="66FC83C9">
            <wp:extent cx="3609658" cy="2406438"/>
            <wp:effectExtent l="0" t="0" r="0" b="0"/>
            <wp:docPr id="520034537" name="Imagen 10" descr="Stanford Hotel Myeongdong Seúl Ofertas de último minuto en Stanford Hotel  Myeongdong Seú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nford Hotel Myeongdong Seúl Ofertas de último minuto en Stanford Hotel  Myeongdong Seú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4180" cy="2409453"/>
                    </a:xfrm>
                    <a:prstGeom prst="rect">
                      <a:avLst/>
                    </a:prstGeom>
                    <a:noFill/>
                    <a:ln>
                      <a:noFill/>
                    </a:ln>
                  </pic:spPr>
                </pic:pic>
              </a:graphicData>
            </a:graphic>
          </wp:inline>
        </w:drawing>
      </w:r>
    </w:p>
    <w:p w14:paraId="441ABBB8" w14:textId="77777777" w:rsidR="002D2511" w:rsidRPr="002D2511" w:rsidRDefault="002D2511" w:rsidP="002D2511">
      <w:pPr>
        <w:spacing w:after="0"/>
        <w:jc w:val="center"/>
        <w:rPr>
          <w:rFonts w:ascii="Calibri" w:hAnsi="Calibri" w:cs="Calibri"/>
          <w:i/>
          <w:iCs/>
          <w:sz w:val="18"/>
          <w:szCs w:val="18"/>
        </w:rPr>
      </w:pPr>
      <w:r w:rsidRPr="002D2511">
        <w:rPr>
          <w:rFonts w:ascii="Calibri" w:hAnsi="Calibri" w:cs="Calibri"/>
          <w:i/>
          <w:iCs/>
          <w:sz w:val="18"/>
          <w:szCs w:val="18"/>
        </w:rPr>
        <w:t xml:space="preserve">84 </w:t>
      </w:r>
      <w:proofErr w:type="spellStart"/>
      <w:r w:rsidRPr="002D2511">
        <w:rPr>
          <w:rFonts w:ascii="Calibri" w:hAnsi="Calibri" w:cs="Calibri"/>
          <w:i/>
          <w:iCs/>
          <w:sz w:val="18"/>
          <w:szCs w:val="18"/>
        </w:rPr>
        <w:t>Namdaemun</w:t>
      </w:r>
      <w:proofErr w:type="spellEnd"/>
      <w:r w:rsidRPr="002D2511">
        <w:rPr>
          <w:rFonts w:ascii="Calibri" w:hAnsi="Calibri" w:cs="Calibri"/>
          <w:i/>
          <w:iCs/>
          <w:sz w:val="18"/>
          <w:szCs w:val="18"/>
        </w:rPr>
        <w:t xml:space="preserve">-ro, Jung District, </w:t>
      </w:r>
      <w:proofErr w:type="spellStart"/>
      <w:r w:rsidRPr="002D2511">
        <w:rPr>
          <w:rFonts w:ascii="Calibri" w:hAnsi="Calibri" w:cs="Calibri"/>
          <w:i/>
          <w:iCs/>
          <w:sz w:val="18"/>
          <w:szCs w:val="18"/>
        </w:rPr>
        <w:t>Seoul</w:t>
      </w:r>
      <w:proofErr w:type="spellEnd"/>
      <w:r w:rsidRPr="002D2511">
        <w:rPr>
          <w:rFonts w:ascii="Calibri" w:hAnsi="Calibri" w:cs="Calibri"/>
          <w:i/>
          <w:iCs/>
          <w:sz w:val="18"/>
          <w:szCs w:val="18"/>
        </w:rPr>
        <w:t>, Corea del Sur</w:t>
      </w:r>
    </w:p>
    <w:p w14:paraId="50A04B6C" w14:textId="3F03AFF4" w:rsidR="002D2511" w:rsidRPr="002D2511" w:rsidRDefault="002D2511" w:rsidP="002D2511">
      <w:pPr>
        <w:spacing w:after="0"/>
        <w:jc w:val="center"/>
        <w:rPr>
          <w:rFonts w:ascii="Calibri" w:hAnsi="Calibri" w:cs="Calibri"/>
          <w:i/>
          <w:iCs/>
          <w:sz w:val="18"/>
          <w:szCs w:val="18"/>
        </w:rPr>
      </w:pPr>
      <w:r w:rsidRPr="002D2511">
        <w:rPr>
          <w:rFonts w:ascii="Calibri" w:hAnsi="Calibri" w:cs="Calibri"/>
          <w:i/>
          <w:iCs/>
          <w:sz w:val="18"/>
          <w:szCs w:val="18"/>
        </w:rPr>
        <w:t>+82 2-6260-2000</w:t>
      </w:r>
    </w:p>
    <w:p w14:paraId="2961C7B3" w14:textId="77777777" w:rsidR="002D64B7" w:rsidRDefault="002D64B7" w:rsidP="002D2511">
      <w:pPr>
        <w:spacing w:after="0"/>
        <w:jc w:val="center"/>
        <w:rPr>
          <w:rFonts w:ascii="Calibri" w:hAnsi="Calibri" w:cs="Calibri"/>
          <w:b/>
          <w:bCs/>
          <w:color w:val="3A7C22" w:themeColor="accent6" w:themeShade="BF"/>
          <w:sz w:val="22"/>
          <w:szCs w:val="22"/>
        </w:rPr>
      </w:pPr>
    </w:p>
    <w:p w14:paraId="7C18C59A" w14:textId="69661ECC" w:rsidR="002D2511" w:rsidRPr="006113F2" w:rsidRDefault="006113F2" w:rsidP="002D2511">
      <w:pPr>
        <w:spacing w:after="0"/>
        <w:jc w:val="center"/>
        <w:rPr>
          <w:rFonts w:ascii="Calibri" w:hAnsi="Calibri" w:cs="Calibri"/>
          <w:b/>
          <w:bCs/>
          <w:sz w:val="28"/>
          <w:szCs w:val="28"/>
        </w:rPr>
      </w:pPr>
      <w:r w:rsidRPr="006113F2">
        <w:rPr>
          <w:rFonts w:ascii="Calibri" w:hAnsi="Calibri" w:cs="Calibri"/>
          <w:b/>
          <w:bCs/>
          <w:sz w:val="28"/>
          <w:szCs w:val="28"/>
        </w:rPr>
        <w:t>SOTETSU HOTELS THE SPLAISIR SEOUL MYEONGDONG</w:t>
      </w:r>
      <w:r>
        <w:rPr>
          <w:rFonts w:ascii="Calibri" w:hAnsi="Calibri" w:cs="Calibri"/>
          <w:b/>
          <w:bCs/>
          <w:sz w:val="28"/>
          <w:szCs w:val="28"/>
        </w:rPr>
        <w:t xml:space="preserve"> 4*</w:t>
      </w:r>
    </w:p>
    <w:p w14:paraId="04A50498" w14:textId="23CA4735" w:rsidR="002D2511" w:rsidRDefault="006113F2" w:rsidP="006113F2">
      <w:pPr>
        <w:spacing w:after="0"/>
        <w:jc w:val="center"/>
        <w:rPr>
          <w:rFonts w:ascii="Calibri" w:hAnsi="Calibri" w:cs="Calibri"/>
          <w:b/>
          <w:bCs/>
          <w:color w:val="3A7C22" w:themeColor="accent6" w:themeShade="BF"/>
          <w:sz w:val="22"/>
          <w:szCs w:val="22"/>
        </w:rPr>
      </w:pPr>
      <w:r>
        <w:rPr>
          <w:noProof/>
        </w:rPr>
        <w:drawing>
          <wp:inline distT="0" distB="0" distL="0" distR="0" wp14:anchorId="6326F235" wp14:editId="7B83ABB4">
            <wp:extent cx="1542661" cy="2312035"/>
            <wp:effectExtent l="0" t="0" r="635" b="0"/>
            <wp:docPr id="2108100142" name="Imagen 11" descr="Sotetsu Hotels The Splaisir Seoul Myeongdong en Seúl | 2026 Precios  actualizados, ofertas - 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tetsu Hotels The Splaisir Seoul Myeongdong en Seúl | 2026 Precios  actualizados, ofertas - Kl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0965" cy="2324481"/>
                    </a:xfrm>
                    <a:prstGeom prst="rect">
                      <a:avLst/>
                    </a:prstGeom>
                    <a:noFill/>
                    <a:ln>
                      <a:noFill/>
                    </a:ln>
                  </pic:spPr>
                </pic:pic>
              </a:graphicData>
            </a:graphic>
          </wp:inline>
        </w:drawing>
      </w:r>
      <w:r>
        <w:rPr>
          <w:noProof/>
        </w:rPr>
        <w:drawing>
          <wp:inline distT="0" distB="0" distL="0" distR="0" wp14:anchorId="6DAECC57" wp14:editId="3856F862">
            <wp:extent cx="3495675" cy="2311070"/>
            <wp:effectExtent l="0" t="0" r="0" b="0"/>
            <wp:docPr id="19958099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9568" cy="2326866"/>
                    </a:xfrm>
                    <a:prstGeom prst="rect">
                      <a:avLst/>
                    </a:prstGeom>
                    <a:noFill/>
                    <a:ln>
                      <a:noFill/>
                    </a:ln>
                  </pic:spPr>
                </pic:pic>
              </a:graphicData>
            </a:graphic>
          </wp:inline>
        </w:drawing>
      </w:r>
    </w:p>
    <w:p w14:paraId="7267BEB4" w14:textId="77777777" w:rsidR="006113F2" w:rsidRPr="006113F2" w:rsidRDefault="006113F2" w:rsidP="006113F2">
      <w:pPr>
        <w:spacing w:after="0"/>
        <w:jc w:val="center"/>
        <w:rPr>
          <w:rFonts w:ascii="Calibri" w:hAnsi="Calibri" w:cs="Calibri"/>
          <w:i/>
          <w:iCs/>
          <w:sz w:val="18"/>
          <w:szCs w:val="18"/>
        </w:rPr>
      </w:pPr>
      <w:r w:rsidRPr="006113F2">
        <w:rPr>
          <w:rFonts w:ascii="Calibri" w:hAnsi="Calibri" w:cs="Calibri"/>
          <w:i/>
          <w:iCs/>
          <w:sz w:val="18"/>
          <w:szCs w:val="18"/>
        </w:rPr>
        <w:t xml:space="preserve">15 </w:t>
      </w:r>
      <w:proofErr w:type="spellStart"/>
      <w:r w:rsidRPr="006113F2">
        <w:rPr>
          <w:rFonts w:ascii="Calibri" w:hAnsi="Calibri" w:cs="Calibri"/>
          <w:i/>
          <w:iCs/>
          <w:sz w:val="18"/>
          <w:szCs w:val="18"/>
        </w:rPr>
        <w:t>Namdaemun</w:t>
      </w:r>
      <w:proofErr w:type="spellEnd"/>
      <w:r w:rsidRPr="006113F2">
        <w:rPr>
          <w:rFonts w:ascii="Calibri" w:hAnsi="Calibri" w:cs="Calibri"/>
          <w:i/>
          <w:iCs/>
          <w:sz w:val="18"/>
          <w:szCs w:val="18"/>
        </w:rPr>
        <w:t xml:space="preserve">-ro 5-gil, Jung District, </w:t>
      </w:r>
      <w:proofErr w:type="spellStart"/>
      <w:r w:rsidRPr="006113F2">
        <w:rPr>
          <w:rFonts w:ascii="Calibri" w:hAnsi="Calibri" w:cs="Calibri"/>
          <w:i/>
          <w:iCs/>
          <w:sz w:val="18"/>
          <w:szCs w:val="18"/>
        </w:rPr>
        <w:t>Seoul</w:t>
      </w:r>
      <w:proofErr w:type="spellEnd"/>
      <w:r w:rsidRPr="006113F2">
        <w:rPr>
          <w:rFonts w:ascii="Calibri" w:hAnsi="Calibri" w:cs="Calibri"/>
          <w:i/>
          <w:iCs/>
          <w:sz w:val="18"/>
          <w:szCs w:val="18"/>
        </w:rPr>
        <w:t>, Corea del Sur</w:t>
      </w:r>
    </w:p>
    <w:p w14:paraId="110C0511" w14:textId="0C414601" w:rsidR="006113F2" w:rsidRPr="006113F2" w:rsidRDefault="006113F2" w:rsidP="006113F2">
      <w:pPr>
        <w:spacing w:after="0"/>
        <w:jc w:val="center"/>
        <w:rPr>
          <w:rFonts w:ascii="Calibri" w:hAnsi="Calibri" w:cs="Calibri"/>
          <w:i/>
          <w:iCs/>
          <w:sz w:val="18"/>
          <w:szCs w:val="18"/>
        </w:rPr>
      </w:pPr>
      <w:r w:rsidRPr="006113F2">
        <w:rPr>
          <w:rFonts w:ascii="Calibri" w:hAnsi="Calibri" w:cs="Calibri"/>
          <w:i/>
          <w:iCs/>
          <w:sz w:val="18"/>
          <w:szCs w:val="18"/>
        </w:rPr>
        <w:t> </w:t>
      </w:r>
      <w:hyperlink r:id="rId17" w:history="1">
        <w:r w:rsidRPr="006113F2">
          <w:rPr>
            <w:rStyle w:val="Hipervnculo"/>
            <w:rFonts w:ascii="Calibri" w:hAnsi="Calibri" w:cs="Calibri"/>
            <w:i/>
            <w:iCs/>
            <w:color w:val="auto"/>
            <w:sz w:val="18"/>
            <w:szCs w:val="18"/>
            <w:u w:val="none"/>
          </w:rPr>
          <w:t>+82 2-772-0900</w:t>
        </w:r>
      </w:hyperlink>
    </w:p>
    <w:p w14:paraId="52970D41" w14:textId="77777777" w:rsidR="006113F2" w:rsidRDefault="006113F2" w:rsidP="006113F2">
      <w:pPr>
        <w:spacing w:after="0"/>
        <w:jc w:val="center"/>
        <w:rPr>
          <w:rFonts w:ascii="Calibri" w:hAnsi="Calibri" w:cs="Calibri"/>
          <w:b/>
          <w:bCs/>
          <w:color w:val="3A7C22" w:themeColor="accent6" w:themeShade="BF"/>
          <w:sz w:val="22"/>
          <w:szCs w:val="22"/>
        </w:rPr>
      </w:pPr>
    </w:p>
    <w:p w14:paraId="7D3D5A4D" w14:textId="29DBFCF9" w:rsidR="006113F2" w:rsidRPr="003A2832" w:rsidRDefault="006113F2" w:rsidP="006113F2">
      <w:pPr>
        <w:shd w:val="clear" w:color="auto" w:fill="002060"/>
        <w:spacing w:after="0"/>
        <w:jc w:val="both"/>
        <w:rPr>
          <w:rFonts w:ascii="Calibri" w:hAnsi="Calibri" w:cs="Calibri"/>
          <w:b/>
          <w:sz w:val="22"/>
          <w:szCs w:val="22"/>
        </w:rPr>
      </w:pPr>
      <w:r w:rsidRPr="003A2832">
        <w:rPr>
          <w:rFonts w:ascii="Calibri" w:hAnsi="Calibri" w:cs="Calibri"/>
          <w:b/>
          <w:sz w:val="22"/>
          <w:szCs w:val="22"/>
        </w:rPr>
        <w:t>DIA 0</w:t>
      </w:r>
      <w:r w:rsidR="009D3774">
        <w:rPr>
          <w:rFonts w:ascii="Calibri" w:hAnsi="Calibri" w:cs="Calibri"/>
          <w:b/>
          <w:sz w:val="22"/>
          <w:szCs w:val="22"/>
        </w:rPr>
        <w:t>3</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w:t>
      </w:r>
      <w:r w:rsidRPr="003A2832">
        <w:rPr>
          <w:rFonts w:ascii="Calibri" w:hAnsi="Calibri" w:cs="Calibri"/>
          <w:b/>
          <w:sz w:val="22"/>
          <w:szCs w:val="22"/>
        </w:rPr>
        <w:t xml:space="preserve">SEUL                                                     </w:t>
      </w:r>
    </w:p>
    <w:p w14:paraId="34EB5A14" w14:textId="7ADD1C98" w:rsidR="00AB355C" w:rsidRDefault="006113F2" w:rsidP="00705144">
      <w:pPr>
        <w:pStyle w:val="Sinespaciado"/>
        <w:jc w:val="both"/>
        <w:rPr>
          <w:lang w:val="es-ES"/>
        </w:rPr>
      </w:pPr>
      <w:r w:rsidRPr="00AB355C">
        <w:t xml:space="preserve">Desayuno en el hotel. Reunión en el lobby con guía de habla </w:t>
      </w:r>
      <w:r w:rsidR="00706BA0">
        <w:t>inglesa</w:t>
      </w:r>
      <w:r w:rsidR="00C95107">
        <w:t xml:space="preserve"> y traslado</w:t>
      </w:r>
      <w:r w:rsidRPr="00AB355C">
        <w:t xml:space="preserve"> </w:t>
      </w:r>
      <w:r w:rsidR="00AB355C">
        <w:t>para visitar</w:t>
      </w:r>
      <w:r w:rsidR="00AB355C" w:rsidRPr="00AB355C">
        <w:rPr>
          <w:lang w:val="es-ES"/>
        </w:rPr>
        <w:t xml:space="preserve"> las estatuas del rey Sejong y el almirante Yi </w:t>
      </w:r>
      <w:proofErr w:type="spellStart"/>
      <w:r w:rsidR="00AB355C" w:rsidRPr="00AB355C">
        <w:rPr>
          <w:lang w:val="es-ES"/>
        </w:rPr>
        <w:t>Sun</w:t>
      </w:r>
      <w:proofErr w:type="spellEnd"/>
      <w:r w:rsidR="00AB355C" w:rsidRPr="00AB355C">
        <w:rPr>
          <w:lang w:val="es-ES"/>
        </w:rPr>
        <w:t xml:space="preserve"> Shin en la plaza </w:t>
      </w:r>
      <w:proofErr w:type="spellStart"/>
      <w:r w:rsidR="00AB355C" w:rsidRPr="00AB355C">
        <w:rPr>
          <w:lang w:val="es-ES"/>
        </w:rPr>
        <w:t>Gwanghwamun</w:t>
      </w:r>
      <w:proofErr w:type="spellEnd"/>
      <w:r w:rsidR="00AB355C" w:rsidRPr="00AB355C">
        <w:rPr>
          <w:lang w:val="es-ES"/>
        </w:rPr>
        <w:t xml:space="preserve"> y disfrut</w:t>
      </w:r>
      <w:r w:rsidR="00AB355C">
        <w:rPr>
          <w:lang w:val="es-ES"/>
        </w:rPr>
        <w:t>ar</w:t>
      </w:r>
      <w:r w:rsidR="00AB355C" w:rsidRPr="00AB355C">
        <w:rPr>
          <w:lang w:val="es-ES"/>
        </w:rPr>
        <w:t xml:space="preserve"> de una vista espectacular de la entrada del palacio </w:t>
      </w:r>
      <w:proofErr w:type="spellStart"/>
      <w:r w:rsidR="00AB355C" w:rsidRPr="00AB355C">
        <w:rPr>
          <w:lang w:val="es-ES"/>
        </w:rPr>
        <w:t>Gyeongbokgung</w:t>
      </w:r>
      <w:proofErr w:type="spellEnd"/>
      <w:r w:rsidR="00AB355C" w:rsidRPr="00AB355C">
        <w:rPr>
          <w:lang w:val="es-ES"/>
        </w:rPr>
        <w:t>.</w:t>
      </w:r>
      <w:r w:rsidR="00AB355C">
        <w:rPr>
          <w:lang w:val="es-ES"/>
        </w:rPr>
        <w:t xml:space="preserve"> Posteriormente t</w:t>
      </w:r>
      <w:r w:rsidR="00AB355C" w:rsidRPr="00AB355C">
        <w:rPr>
          <w:lang w:val="es-ES"/>
        </w:rPr>
        <w:t xml:space="preserve">raslado a la aldea </w:t>
      </w:r>
      <w:proofErr w:type="spellStart"/>
      <w:r w:rsidR="00AB355C" w:rsidRPr="00AB355C">
        <w:rPr>
          <w:lang w:val="es-ES"/>
        </w:rPr>
        <w:t>Bukchon</w:t>
      </w:r>
      <w:proofErr w:type="spellEnd"/>
      <w:r w:rsidR="00AB355C" w:rsidRPr="00AB355C">
        <w:rPr>
          <w:lang w:val="es-ES"/>
        </w:rPr>
        <w:t xml:space="preserve"> Hanok, que alguna vez fueron las residencias de la aristocracia de la dinastía Joseon. Contin</w:t>
      </w:r>
      <w:r w:rsidR="00AB355C">
        <w:rPr>
          <w:lang w:val="es-ES"/>
        </w:rPr>
        <w:t>uaremos el</w:t>
      </w:r>
      <w:r w:rsidR="00AB355C" w:rsidRPr="00AB355C">
        <w:rPr>
          <w:lang w:val="es-ES"/>
        </w:rPr>
        <w:t xml:space="preserve"> camino hacia la calle </w:t>
      </w:r>
      <w:proofErr w:type="spellStart"/>
      <w:r w:rsidR="00AB355C" w:rsidRPr="00AB355C">
        <w:rPr>
          <w:lang w:val="es-ES"/>
        </w:rPr>
        <w:t>Insadong</w:t>
      </w:r>
      <w:proofErr w:type="spellEnd"/>
      <w:r w:rsidR="00AB355C" w:rsidRPr="00AB355C">
        <w:rPr>
          <w:lang w:val="es-ES"/>
        </w:rPr>
        <w:t>, también conocida como el corazón histórico y cultural de Seúl.</w:t>
      </w:r>
      <w:r w:rsidR="00AB355C">
        <w:rPr>
          <w:lang w:val="es-ES"/>
        </w:rPr>
        <w:t xml:space="preserve"> </w:t>
      </w:r>
      <w:r w:rsidR="00AB355C" w:rsidRPr="00AB355C">
        <w:rPr>
          <w:lang w:val="es-ES"/>
        </w:rPr>
        <w:t>Después de</w:t>
      </w:r>
      <w:r w:rsidR="00AB355C">
        <w:rPr>
          <w:lang w:val="es-ES"/>
        </w:rPr>
        <w:t xml:space="preserve"> </w:t>
      </w:r>
      <w:r w:rsidR="00AB355C" w:rsidRPr="00AB355C">
        <w:rPr>
          <w:lang w:val="es-ES"/>
        </w:rPr>
        <w:t>l</w:t>
      </w:r>
      <w:r w:rsidR="00AB355C">
        <w:rPr>
          <w:lang w:val="es-ES"/>
        </w:rPr>
        <w:t>a comida</w:t>
      </w:r>
      <w:r w:rsidR="00AB355C" w:rsidRPr="00AB355C">
        <w:rPr>
          <w:lang w:val="es-ES"/>
        </w:rPr>
        <w:t xml:space="preserve">, traslado al mercado </w:t>
      </w:r>
      <w:proofErr w:type="spellStart"/>
      <w:r w:rsidR="00AB355C" w:rsidRPr="00AB355C">
        <w:rPr>
          <w:lang w:val="es-ES"/>
        </w:rPr>
        <w:t>Namdaemun</w:t>
      </w:r>
      <w:proofErr w:type="spellEnd"/>
      <w:r w:rsidR="00AB355C" w:rsidRPr="00AB355C">
        <w:rPr>
          <w:lang w:val="es-ES"/>
        </w:rPr>
        <w:t>, uno de los mercados tradicionales más grandes.</w:t>
      </w:r>
      <w:r w:rsidR="00AB355C">
        <w:rPr>
          <w:lang w:val="es-ES"/>
        </w:rPr>
        <w:t xml:space="preserve"> </w:t>
      </w:r>
      <w:r w:rsidR="00AB355C" w:rsidRPr="00AB355C">
        <w:rPr>
          <w:lang w:val="es-ES"/>
        </w:rPr>
        <w:t>Luego, pase</w:t>
      </w:r>
      <w:r w:rsidR="00AB355C">
        <w:rPr>
          <w:lang w:val="es-ES"/>
        </w:rPr>
        <w:t>aremos</w:t>
      </w:r>
      <w:r w:rsidR="00AB355C" w:rsidRPr="00AB355C">
        <w:rPr>
          <w:lang w:val="es-ES"/>
        </w:rPr>
        <w:t xml:space="preserve"> por el distrito comercial de </w:t>
      </w:r>
      <w:proofErr w:type="spellStart"/>
      <w:r w:rsidR="00AB355C" w:rsidRPr="00AB355C">
        <w:rPr>
          <w:lang w:val="es-ES"/>
        </w:rPr>
        <w:t>Myeongdong</w:t>
      </w:r>
      <w:proofErr w:type="spellEnd"/>
      <w:r w:rsidR="00AB355C" w:rsidRPr="00AB355C">
        <w:rPr>
          <w:lang w:val="es-ES"/>
        </w:rPr>
        <w:t xml:space="preserve"> antes de subir a la Torre N de Seúl para disfrutar de una vista panorámica de la ciudad.</w:t>
      </w:r>
      <w:r w:rsidR="00AB355C">
        <w:rPr>
          <w:lang w:val="es-ES"/>
        </w:rPr>
        <w:t xml:space="preserve">  </w:t>
      </w:r>
      <w:r w:rsidR="00AB355C" w:rsidRPr="00AB355C">
        <w:rPr>
          <w:lang w:val="es-ES"/>
        </w:rPr>
        <w:t xml:space="preserve">Regreso al hotel y cena </w:t>
      </w:r>
      <w:r w:rsidR="00AB355C">
        <w:rPr>
          <w:lang w:val="es-ES"/>
        </w:rPr>
        <w:t>por cuenta propia</w:t>
      </w:r>
      <w:r w:rsidR="00AB355C" w:rsidRPr="00AB355C">
        <w:rPr>
          <w:lang w:val="es-ES"/>
        </w:rPr>
        <w:t>.</w:t>
      </w:r>
    </w:p>
    <w:p w14:paraId="6177FA2A" w14:textId="77777777" w:rsidR="00AB355C" w:rsidRPr="00AB355C" w:rsidRDefault="00AB355C" w:rsidP="00AB355C">
      <w:pPr>
        <w:spacing w:after="0"/>
        <w:jc w:val="both"/>
        <w:rPr>
          <w:rFonts w:ascii="Calibri" w:hAnsi="Calibri" w:cs="Calibri"/>
          <w:sz w:val="22"/>
          <w:szCs w:val="22"/>
          <w:lang w:val="es-ES"/>
        </w:rPr>
      </w:pPr>
    </w:p>
    <w:p w14:paraId="0F409835" w14:textId="4FE16048" w:rsidR="00AB355C" w:rsidRPr="00AB355C" w:rsidRDefault="00AB355C" w:rsidP="00AB355C">
      <w:pPr>
        <w:spacing w:after="0"/>
        <w:jc w:val="center"/>
        <w:rPr>
          <w:rFonts w:ascii="Times New Roman" w:hAnsi="Times New Roman" w:cs="Times New Roman"/>
          <w:i/>
          <w:iCs/>
          <w:sz w:val="18"/>
          <w:szCs w:val="18"/>
        </w:rPr>
      </w:pPr>
      <w:r w:rsidRPr="00AB355C">
        <w:rPr>
          <w:rFonts w:ascii="Calibri" w:hAnsi="Calibri" w:cs="Calibri"/>
          <w:noProof/>
          <w:sz w:val="22"/>
          <w:szCs w:val="22"/>
        </w:rPr>
        <w:lastRenderedPageBreak/>
        <w:drawing>
          <wp:inline distT="0" distB="0" distL="0" distR="0" wp14:anchorId="6B35EFE2" wp14:editId="0AA3EA50">
            <wp:extent cx="4396061" cy="2914650"/>
            <wp:effectExtent l="0" t="0" r="5080" b="0"/>
            <wp:docPr id="346879522" name="Imagen 14" descr="Plaza de Gwanghwamun en Seúl: 1 opiniones y 3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Plaza de Gwanghwamun en Seúl: 1 opiniones y 3 fot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6605" cy="2941532"/>
                    </a:xfrm>
                    <a:prstGeom prst="rect">
                      <a:avLst/>
                    </a:prstGeom>
                    <a:noFill/>
                    <a:ln>
                      <a:noFill/>
                    </a:ln>
                  </pic:spPr>
                </pic:pic>
              </a:graphicData>
            </a:graphic>
          </wp:inline>
        </w:drawing>
      </w:r>
    </w:p>
    <w:p w14:paraId="3C1BDA55" w14:textId="77777777" w:rsidR="00AB355C" w:rsidRDefault="00AB355C" w:rsidP="00C76FE6">
      <w:pPr>
        <w:pStyle w:val="Sinespaciado"/>
        <w:jc w:val="both"/>
        <w:rPr>
          <w:rFonts w:ascii="Times New Roman" w:hAnsi="Times New Roman" w:cs="Times New Roman"/>
          <w:i/>
          <w:iCs/>
          <w:sz w:val="18"/>
          <w:szCs w:val="18"/>
        </w:rPr>
      </w:pPr>
      <w:r w:rsidRPr="00C76FE6">
        <w:rPr>
          <w:rFonts w:ascii="Times New Roman" w:hAnsi="Times New Roman" w:cs="Times New Roman"/>
          <w:i/>
          <w:iCs/>
          <w:sz w:val="18"/>
          <w:szCs w:val="18"/>
        </w:rPr>
        <w:t>La </w:t>
      </w:r>
      <w:r w:rsidRPr="00C76FE6">
        <w:rPr>
          <w:rFonts w:ascii="Times New Roman" w:hAnsi="Times New Roman" w:cs="Times New Roman"/>
          <w:b/>
          <w:bCs/>
          <w:i/>
          <w:iCs/>
          <w:sz w:val="18"/>
          <w:szCs w:val="18"/>
        </w:rPr>
        <w:t xml:space="preserve">plaza </w:t>
      </w:r>
      <w:proofErr w:type="spellStart"/>
      <w:r w:rsidRPr="00C76FE6">
        <w:rPr>
          <w:rFonts w:ascii="Times New Roman" w:hAnsi="Times New Roman" w:cs="Times New Roman"/>
          <w:b/>
          <w:bCs/>
          <w:i/>
          <w:iCs/>
          <w:sz w:val="18"/>
          <w:szCs w:val="18"/>
        </w:rPr>
        <w:t>Gwanghwamun</w:t>
      </w:r>
      <w:proofErr w:type="spellEnd"/>
      <w:r w:rsidRPr="00C76FE6">
        <w:rPr>
          <w:rFonts w:ascii="Times New Roman" w:hAnsi="Times New Roman" w:cs="Times New Roman"/>
          <w:i/>
          <w:iCs/>
          <w:sz w:val="18"/>
          <w:szCs w:val="18"/>
        </w:rPr>
        <w:t xml:space="preserve"> es un espacio abierto al público en </w:t>
      </w:r>
      <w:proofErr w:type="spellStart"/>
      <w:r w:rsidRPr="00C76FE6">
        <w:rPr>
          <w:rFonts w:ascii="Times New Roman" w:hAnsi="Times New Roman" w:cs="Times New Roman"/>
          <w:i/>
          <w:iCs/>
          <w:sz w:val="18"/>
          <w:szCs w:val="18"/>
        </w:rPr>
        <w:t>Sejongno</w:t>
      </w:r>
      <w:proofErr w:type="spellEnd"/>
      <w:r w:rsidRPr="00C76FE6">
        <w:rPr>
          <w:rFonts w:ascii="Times New Roman" w:hAnsi="Times New Roman" w:cs="Times New Roman"/>
          <w:i/>
          <w:iCs/>
          <w:sz w:val="18"/>
          <w:szCs w:val="18"/>
        </w:rPr>
        <w:t>, Jung-</w:t>
      </w:r>
      <w:proofErr w:type="spellStart"/>
      <w:r w:rsidRPr="00C76FE6">
        <w:rPr>
          <w:rFonts w:ascii="Times New Roman" w:hAnsi="Times New Roman" w:cs="Times New Roman"/>
          <w:i/>
          <w:iCs/>
          <w:sz w:val="18"/>
          <w:szCs w:val="18"/>
        </w:rPr>
        <w:t>gu</w:t>
      </w:r>
      <w:proofErr w:type="spellEnd"/>
      <w:r w:rsidRPr="00C76FE6">
        <w:rPr>
          <w:rFonts w:ascii="Times New Roman" w:hAnsi="Times New Roman" w:cs="Times New Roman"/>
          <w:i/>
          <w:iCs/>
          <w:sz w:val="18"/>
          <w:szCs w:val="18"/>
        </w:rPr>
        <w:t xml:space="preserve"> en Seúl, Corea del Sur. La plaza fue inaugurada el 1 de agosto de 2009 por el Gobierno Metropolitano de Seúl y es parte de los planes de la ciudad para proyectos de renovación amigables con el medio ambiente, como el arroyo </w:t>
      </w:r>
      <w:proofErr w:type="spellStart"/>
      <w:r w:rsidRPr="00C76FE6">
        <w:rPr>
          <w:rFonts w:ascii="Times New Roman" w:hAnsi="Times New Roman" w:cs="Times New Roman"/>
          <w:i/>
          <w:iCs/>
          <w:sz w:val="18"/>
          <w:szCs w:val="18"/>
        </w:rPr>
        <w:t>Cheonggye</w:t>
      </w:r>
      <w:proofErr w:type="spellEnd"/>
      <w:r w:rsidRPr="00C76FE6">
        <w:rPr>
          <w:rFonts w:ascii="Times New Roman" w:hAnsi="Times New Roman" w:cs="Times New Roman"/>
          <w:i/>
          <w:iCs/>
          <w:sz w:val="18"/>
          <w:szCs w:val="18"/>
        </w:rPr>
        <w:t xml:space="preserve"> y la Plaza </w:t>
      </w:r>
      <w:proofErr w:type="spellStart"/>
      <w:r w:rsidRPr="00C76FE6">
        <w:rPr>
          <w:rFonts w:ascii="Times New Roman" w:hAnsi="Times New Roman" w:cs="Times New Roman"/>
          <w:i/>
          <w:iCs/>
          <w:sz w:val="18"/>
          <w:szCs w:val="18"/>
        </w:rPr>
        <w:t>Seúl.También</w:t>
      </w:r>
      <w:proofErr w:type="spellEnd"/>
      <w:r w:rsidRPr="00C76FE6">
        <w:rPr>
          <w:rFonts w:ascii="Times New Roman" w:hAnsi="Times New Roman" w:cs="Times New Roman"/>
          <w:i/>
          <w:iCs/>
          <w:sz w:val="18"/>
          <w:szCs w:val="18"/>
        </w:rPr>
        <w:t xml:space="preserve"> es de gran importancia histórica porque cerca de allí se ubican edificios administrativos reales, conocidos como </w:t>
      </w:r>
      <w:proofErr w:type="spellStart"/>
      <w:r w:rsidRPr="00C76FE6">
        <w:rPr>
          <w:rFonts w:ascii="Times New Roman" w:hAnsi="Times New Roman" w:cs="Times New Roman"/>
          <w:i/>
          <w:iCs/>
          <w:sz w:val="18"/>
          <w:szCs w:val="18"/>
        </w:rPr>
        <w:t>Yukjo-geori</w:t>
      </w:r>
      <w:proofErr w:type="spellEnd"/>
      <w:r w:rsidRPr="00C76FE6">
        <w:rPr>
          <w:rFonts w:ascii="Times New Roman" w:hAnsi="Times New Roman" w:cs="Times New Roman"/>
          <w:i/>
          <w:iCs/>
          <w:sz w:val="18"/>
          <w:szCs w:val="18"/>
        </w:rPr>
        <w:t xml:space="preserve"> o la Calle de los Seis Ministerios, y las características estatuas del Almirante Yi </w:t>
      </w:r>
      <w:proofErr w:type="spellStart"/>
      <w:r w:rsidRPr="00C76FE6">
        <w:rPr>
          <w:rFonts w:ascii="Times New Roman" w:hAnsi="Times New Roman" w:cs="Times New Roman"/>
          <w:i/>
          <w:iCs/>
          <w:sz w:val="18"/>
          <w:szCs w:val="18"/>
        </w:rPr>
        <w:t>Sun</w:t>
      </w:r>
      <w:proofErr w:type="spellEnd"/>
      <w:r w:rsidRPr="00C76FE6">
        <w:rPr>
          <w:rFonts w:ascii="Times New Roman" w:hAnsi="Times New Roman" w:cs="Times New Roman"/>
          <w:i/>
          <w:iCs/>
          <w:sz w:val="18"/>
          <w:szCs w:val="18"/>
        </w:rPr>
        <w:t xml:space="preserve">-sin de la dinastía Joseon y el Rey </w:t>
      </w:r>
      <w:proofErr w:type="spellStart"/>
      <w:r w:rsidRPr="00C76FE6">
        <w:rPr>
          <w:rFonts w:ascii="Times New Roman" w:hAnsi="Times New Roman" w:cs="Times New Roman"/>
          <w:i/>
          <w:iCs/>
          <w:sz w:val="18"/>
          <w:szCs w:val="18"/>
        </w:rPr>
        <w:t>Sejong</w:t>
      </w:r>
      <w:proofErr w:type="spellEnd"/>
      <w:r w:rsidRPr="00C76FE6">
        <w:rPr>
          <w:rFonts w:ascii="Times New Roman" w:hAnsi="Times New Roman" w:cs="Times New Roman"/>
          <w:i/>
          <w:iCs/>
          <w:sz w:val="18"/>
          <w:szCs w:val="18"/>
        </w:rPr>
        <w:t xml:space="preserve"> "el grande" de Joseon.</w:t>
      </w:r>
    </w:p>
    <w:p w14:paraId="319EAC81" w14:textId="77777777" w:rsidR="009D3774" w:rsidRPr="00C76FE6" w:rsidRDefault="009D3774" w:rsidP="00C76FE6">
      <w:pPr>
        <w:pStyle w:val="Sinespaciado"/>
        <w:jc w:val="both"/>
        <w:rPr>
          <w:rFonts w:ascii="Times New Roman" w:hAnsi="Times New Roman" w:cs="Times New Roman"/>
          <w:i/>
          <w:iCs/>
          <w:sz w:val="18"/>
          <w:szCs w:val="18"/>
        </w:rPr>
      </w:pPr>
    </w:p>
    <w:p w14:paraId="43F0BABD" w14:textId="77777777" w:rsidR="0090012D" w:rsidRPr="002D64B7" w:rsidRDefault="0090012D" w:rsidP="0090012D">
      <w:pPr>
        <w:spacing w:after="0"/>
        <w:jc w:val="center"/>
        <w:rPr>
          <w:rFonts w:ascii="Times New Roman" w:hAnsi="Times New Roman" w:cs="Times New Roman"/>
          <w:b/>
          <w:bCs/>
          <w:i/>
          <w:iCs/>
          <w:sz w:val="18"/>
          <w:szCs w:val="18"/>
        </w:rPr>
      </w:pPr>
      <w:r w:rsidRPr="002D64B7">
        <w:rPr>
          <w:b/>
          <w:bCs/>
          <w:noProof/>
        </w:rPr>
        <w:drawing>
          <wp:inline distT="0" distB="0" distL="0" distR="0" wp14:anchorId="6C784B9A" wp14:editId="4120BE07">
            <wp:extent cx="4419600" cy="2948898"/>
            <wp:effectExtent l="0" t="0" r="0" b="4445"/>
            <wp:docPr id="1409450653" name="Imagen 10" descr="10,000+ Free Gyeongbokgung Palace Korea &amp; Korea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00+ Free Gyeongbokgung Palace Korea &amp; Korea Images - Pixab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3454" cy="3038210"/>
                    </a:xfrm>
                    <a:prstGeom prst="rect">
                      <a:avLst/>
                    </a:prstGeom>
                    <a:noFill/>
                    <a:ln>
                      <a:noFill/>
                    </a:ln>
                  </pic:spPr>
                </pic:pic>
              </a:graphicData>
            </a:graphic>
          </wp:inline>
        </w:drawing>
      </w:r>
    </w:p>
    <w:p w14:paraId="42EC45C4" w14:textId="5B1D0527" w:rsidR="006113F2" w:rsidRPr="002D64B7" w:rsidRDefault="0090012D" w:rsidP="002D64B7">
      <w:pPr>
        <w:pStyle w:val="Sinespaciado"/>
        <w:jc w:val="both"/>
        <w:rPr>
          <w:rFonts w:ascii="Times New Roman" w:hAnsi="Times New Roman" w:cs="Times New Roman"/>
          <w:i/>
          <w:iCs/>
          <w:sz w:val="18"/>
          <w:szCs w:val="18"/>
        </w:rPr>
      </w:pPr>
      <w:proofErr w:type="spellStart"/>
      <w:r w:rsidRPr="002D64B7">
        <w:rPr>
          <w:rFonts w:ascii="Times New Roman" w:hAnsi="Times New Roman" w:cs="Times New Roman"/>
          <w:b/>
          <w:bCs/>
          <w:i/>
          <w:iCs/>
          <w:sz w:val="18"/>
          <w:szCs w:val="18"/>
        </w:rPr>
        <w:t>Gyeongbokgung</w:t>
      </w:r>
      <w:proofErr w:type="spellEnd"/>
      <w:r w:rsidRPr="002D64B7">
        <w:rPr>
          <w:rFonts w:ascii="Times New Roman" w:hAnsi="Times New Roman" w:cs="Times New Roman"/>
          <w:i/>
          <w:iCs/>
          <w:sz w:val="18"/>
          <w:szCs w:val="18"/>
        </w:rPr>
        <w:t xml:space="preserve"> fue el palacio principal durante la dinastía Joseon (1392-1910). Es uno de los cinco palacios de Seúl y ostenta 600 años de historia. Fue edificado en 1395 por el monarca que fundó la dinastía Joseon, Lee Seong-Gye, cuando trasladó la sede de la capital de la era </w:t>
      </w:r>
      <w:proofErr w:type="spellStart"/>
      <w:r w:rsidRPr="002D64B7">
        <w:rPr>
          <w:rFonts w:ascii="Times New Roman" w:hAnsi="Times New Roman" w:cs="Times New Roman"/>
          <w:i/>
          <w:iCs/>
          <w:sz w:val="18"/>
          <w:szCs w:val="18"/>
        </w:rPr>
        <w:t>Goryeo</w:t>
      </w:r>
      <w:proofErr w:type="spellEnd"/>
      <w:r w:rsidRPr="002D64B7">
        <w:rPr>
          <w:rFonts w:ascii="Times New Roman" w:hAnsi="Times New Roman" w:cs="Times New Roman"/>
          <w:i/>
          <w:iCs/>
          <w:sz w:val="18"/>
          <w:szCs w:val="18"/>
        </w:rPr>
        <w:t xml:space="preserve"> hasta Seúl. Al estar situado en la parte norte de Seúl, solía ser llamado también como “Palacio del Norte”.</w:t>
      </w:r>
      <w:r w:rsidRPr="002D64B7">
        <w:rPr>
          <w:rFonts w:ascii="Times New Roman" w:hAnsi="Times New Roman" w:cs="Times New Roman"/>
          <w:i/>
          <w:iCs/>
          <w:color w:val="000000"/>
          <w:sz w:val="18"/>
          <w:szCs w:val="18"/>
          <w:shd w:val="clear" w:color="auto" w:fill="FFFFFF"/>
        </w:rPr>
        <w:t xml:space="preserve"> </w:t>
      </w:r>
      <w:proofErr w:type="spellStart"/>
      <w:r w:rsidRPr="002D64B7">
        <w:rPr>
          <w:rFonts w:ascii="Times New Roman" w:hAnsi="Times New Roman" w:cs="Times New Roman"/>
          <w:i/>
          <w:iCs/>
          <w:sz w:val="18"/>
          <w:szCs w:val="18"/>
        </w:rPr>
        <w:t>Geunjeongjeon</w:t>
      </w:r>
      <w:proofErr w:type="spellEnd"/>
      <w:r w:rsidRPr="002D64B7">
        <w:rPr>
          <w:rFonts w:ascii="Times New Roman" w:hAnsi="Times New Roman" w:cs="Times New Roman"/>
          <w:i/>
          <w:iCs/>
          <w:sz w:val="18"/>
          <w:szCs w:val="18"/>
        </w:rPr>
        <w:t>, la sala principal, era el lugar en donde se realizaban las ceremonias oficiales y los funcionarios rendían los informes matutinos ante el rey. Frente al patio interno, se encuentran trazados tres senderos de granito. El del medio, levemente más elevado, era el trayecto por donde caminaba el monarca y los de los lados eran para su Corte. En el patio se levantan a cada lado los </w:t>
      </w:r>
      <w:proofErr w:type="spellStart"/>
      <w:r w:rsidRPr="002D64B7">
        <w:rPr>
          <w:rFonts w:ascii="Times New Roman" w:hAnsi="Times New Roman" w:cs="Times New Roman"/>
          <w:i/>
          <w:iCs/>
          <w:sz w:val="18"/>
          <w:szCs w:val="18"/>
        </w:rPr>
        <w:t>pumgyeseok</w:t>
      </w:r>
      <w:proofErr w:type="spellEnd"/>
      <w:r w:rsidRPr="002D64B7">
        <w:rPr>
          <w:rFonts w:ascii="Times New Roman" w:hAnsi="Times New Roman" w:cs="Times New Roman"/>
          <w:i/>
          <w:iCs/>
          <w:sz w:val="18"/>
          <w:szCs w:val="18"/>
        </w:rPr>
        <w:t> (estelas de piedra con los cargos de los funcionarios públicos).</w:t>
      </w:r>
    </w:p>
    <w:p w14:paraId="6AD17D79" w14:textId="77777777" w:rsidR="0090012D" w:rsidRPr="0090012D" w:rsidRDefault="0090012D" w:rsidP="006113F2">
      <w:pPr>
        <w:spacing w:after="0"/>
        <w:jc w:val="both"/>
        <w:rPr>
          <w:rFonts w:ascii="Times New Roman" w:hAnsi="Times New Roman" w:cs="Times New Roman"/>
          <w:i/>
          <w:iCs/>
          <w:sz w:val="18"/>
          <w:szCs w:val="18"/>
        </w:rPr>
      </w:pPr>
    </w:p>
    <w:p w14:paraId="3B8E040B" w14:textId="77777777" w:rsidR="0090012D" w:rsidRDefault="0090012D" w:rsidP="0090012D">
      <w:pPr>
        <w:spacing w:after="0"/>
        <w:jc w:val="center"/>
        <w:rPr>
          <w:rFonts w:ascii="Times New Roman" w:hAnsi="Times New Roman" w:cs="Times New Roman"/>
          <w:i/>
          <w:iCs/>
          <w:sz w:val="18"/>
          <w:szCs w:val="18"/>
        </w:rPr>
      </w:pPr>
      <w:r>
        <w:rPr>
          <w:noProof/>
        </w:rPr>
        <w:lastRenderedPageBreak/>
        <w:drawing>
          <wp:inline distT="0" distB="0" distL="0" distR="0" wp14:anchorId="2A8CEF46" wp14:editId="08404FEB">
            <wp:extent cx="2505075" cy="1922790"/>
            <wp:effectExtent l="0" t="0" r="0" b="1270"/>
            <wp:docPr id="1602831947" name="Imagen 18" descr="Premium Photo | Street of bukchon hanok village in se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mium Photo | Street of bukchon hanok village in seoul"/>
                    <pic:cNvPicPr>
                      <a:picLocks noChangeAspect="1" noChangeArrowheads="1"/>
                    </pic:cNvPicPr>
                  </pic:nvPicPr>
                  <pic:blipFill rotWithShape="1">
                    <a:blip r:embed="rId20">
                      <a:extLst>
                        <a:ext uri="{28A0092B-C50C-407E-A947-70E740481C1C}">
                          <a14:useLocalDpi xmlns:a14="http://schemas.microsoft.com/office/drawing/2010/main" val="0"/>
                        </a:ext>
                      </a:extLst>
                    </a:blip>
                    <a:srcRect l="138"/>
                    <a:stretch>
                      <a:fillRect/>
                    </a:stretch>
                  </pic:blipFill>
                  <pic:spPr bwMode="auto">
                    <a:xfrm>
                      <a:off x="0" y="0"/>
                      <a:ext cx="2551530" cy="19584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noProof/>
          <w:sz w:val="18"/>
          <w:szCs w:val="18"/>
        </w:rPr>
        <w:drawing>
          <wp:inline distT="0" distB="0" distL="0" distR="0" wp14:anchorId="2D4EE4FE" wp14:editId="2797CB55">
            <wp:extent cx="2724150" cy="1915522"/>
            <wp:effectExtent l="0" t="0" r="0" b="8890"/>
            <wp:docPr id="1649377221" name="Imagen 20" descr="Un 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77221" name="Imagen 20" descr="Un edificio de piedra&#10;&#10;El contenido generado por IA puede ser incorrecto."/>
                    <pic:cNvPicPr>
                      <a:picLocks noChangeAspect="1" noChangeArrowheads="1"/>
                    </pic:cNvPicPr>
                  </pic:nvPicPr>
                  <pic:blipFill rotWithShape="1">
                    <a:blip r:embed="rId21">
                      <a:extLst>
                        <a:ext uri="{28A0092B-C50C-407E-A947-70E740481C1C}">
                          <a14:useLocalDpi xmlns:a14="http://schemas.microsoft.com/office/drawing/2010/main" val="0"/>
                        </a:ext>
                      </a:extLst>
                    </a:blip>
                    <a:srcRect r="25"/>
                    <a:stretch>
                      <a:fillRect/>
                    </a:stretch>
                  </pic:blipFill>
                  <pic:spPr bwMode="auto">
                    <a:xfrm>
                      <a:off x="0" y="0"/>
                      <a:ext cx="2742282" cy="1928271"/>
                    </a:xfrm>
                    <a:prstGeom prst="rect">
                      <a:avLst/>
                    </a:prstGeom>
                    <a:noFill/>
                    <a:ln>
                      <a:noFill/>
                    </a:ln>
                    <a:extLst>
                      <a:ext uri="{53640926-AAD7-44D8-BBD7-CCE9431645EC}">
                        <a14:shadowObscured xmlns:a14="http://schemas.microsoft.com/office/drawing/2010/main"/>
                      </a:ext>
                    </a:extLst>
                  </pic:spPr>
                </pic:pic>
              </a:graphicData>
            </a:graphic>
          </wp:inline>
        </w:drawing>
      </w:r>
    </w:p>
    <w:p w14:paraId="523DDE7B" w14:textId="77777777" w:rsidR="0090012D" w:rsidRDefault="0090012D" w:rsidP="002D64B7">
      <w:pPr>
        <w:pStyle w:val="Sinespaciado"/>
        <w:jc w:val="both"/>
        <w:rPr>
          <w:rFonts w:ascii="Times New Roman" w:hAnsi="Times New Roman" w:cs="Times New Roman"/>
          <w:i/>
          <w:iCs/>
          <w:sz w:val="18"/>
          <w:szCs w:val="18"/>
        </w:rPr>
      </w:pPr>
      <w:r w:rsidRPr="002D64B7">
        <w:rPr>
          <w:rFonts w:ascii="Times New Roman" w:hAnsi="Times New Roman" w:cs="Times New Roman"/>
          <w:b/>
          <w:bCs/>
          <w:i/>
          <w:iCs/>
          <w:sz w:val="18"/>
          <w:szCs w:val="18"/>
        </w:rPr>
        <w:t xml:space="preserve">El Pueblo de </w:t>
      </w:r>
      <w:proofErr w:type="spellStart"/>
      <w:r w:rsidRPr="002D64B7">
        <w:rPr>
          <w:rFonts w:ascii="Times New Roman" w:hAnsi="Times New Roman" w:cs="Times New Roman"/>
          <w:b/>
          <w:bCs/>
          <w:i/>
          <w:iCs/>
          <w:sz w:val="18"/>
          <w:szCs w:val="18"/>
        </w:rPr>
        <w:t>Bukchon</w:t>
      </w:r>
      <w:proofErr w:type="spellEnd"/>
      <w:r w:rsidRPr="002D64B7">
        <w:rPr>
          <w:rFonts w:ascii="Times New Roman" w:hAnsi="Times New Roman" w:cs="Times New Roman"/>
          <w:b/>
          <w:bCs/>
          <w:i/>
          <w:iCs/>
          <w:sz w:val="18"/>
          <w:szCs w:val="18"/>
        </w:rPr>
        <w:t xml:space="preserve"> Hanok</w:t>
      </w:r>
      <w:r w:rsidRPr="002D64B7">
        <w:rPr>
          <w:rFonts w:ascii="Times New Roman" w:hAnsi="Times New Roman" w:cs="Times New Roman"/>
          <w:i/>
          <w:iCs/>
          <w:sz w:val="18"/>
          <w:szCs w:val="18"/>
        </w:rPr>
        <w:t> es una zona tradicional en Seúl, Corea del Sur, que alberga más de 900 casas Hanok bien conservadas. Se encuentra entre los palacios de </w:t>
      </w:r>
      <w:proofErr w:type="spellStart"/>
      <w:r w:rsidRPr="002D64B7">
        <w:rPr>
          <w:rFonts w:ascii="Times New Roman" w:hAnsi="Times New Roman" w:cs="Times New Roman"/>
          <w:i/>
          <w:iCs/>
          <w:sz w:val="18"/>
          <w:szCs w:val="18"/>
        </w:rPr>
        <w:t>Gyeongbokgung</w:t>
      </w:r>
      <w:proofErr w:type="spellEnd"/>
      <w:r w:rsidRPr="002D64B7">
        <w:rPr>
          <w:rFonts w:ascii="Times New Roman" w:hAnsi="Times New Roman" w:cs="Times New Roman"/>
          <w:i/>
          <w:iCs/>
          <w:sz w:val="18"/>
          <w:szCs w:val="18"/>
        </w:rPr>
        <w:t> y </w:t>
      </w:r>
      <w:proofErr w:type="spellStart"/>
      <w:r w:rsidRPr="002D64B7">
        <w:rPr>
          <w:rFonts w:ascii="Times New Roman" w:hAnsi="Times New Roman" w:cs="Times New Roman"/>
          <w:i/>
          <w:iCs/>
          <w:sz w:val="18"/>
          <w:szCs w:val="18"/>
        </w:rPr>
        <w:t>Changdeokgung</w:t>
      </w:r>
      <w:proofErr w:type="spellEnd"/>
      <w:r w:rsidRPr="002D64B7">
        <w:rPr>
          <w:rFonts w:ascii="Times New Roman" w:hAnsi="Times New Roman" w:cs="Times New Roman"/>
          <w:i/>
          <w:iCs/>
          <w:sz w:val="18"/>
          <w:szCs w:val="18"/>
        </w:rPr>
        <w:t xml:space="preserve">, y es considerado un museo viviente que refleja la historia y cultura coreana. Además, ofrece hermosas vistas del barrio y es un lugar ideal para explorar la arquitectura tradicional y disfrutar de actividades culturales. </w:t>
      </w:r>
    </w:p>
    <w:p w14:paraId="07828B93" w14:textId="77777777" w:rsidR="00C76FE6" w:rsidRPr="002D64B7" w:rsidRDefault="00C76FE6" w:rsidP="002D64B7">
      <w:pPr>
        <w:pStyle w:val="Sinespaciado"/>
        <w:jc w:val="both"/>
        <w:rPr>
          <w:rFonts w:ascii="Times New Roman" w:hAnsi="Times New Roman" w:cs="Times New Roman"/>
          <w:i/>
          <w:iCs/>
          <w:sz w:val="18"/>
          <w:szCs w:val="18"/>
        </w:rPr>
      </w:pPr>
    </w:p>
    <w:p w14:paraId="6B20A8B2" w14:textId="77777777" w:rsidR="0090012D" w:rsidRDefault="0090012D" w:rsidP="0090012D">
      <w:pPr>
        <w:spacing w:after="0"/>
        <w:jc w:val="center"/>
        <w:rPr>
          <w:rFonts w:ascii="Times New Roman" w:hAnsi="Times New Roman" w:cs="Times New Roman"/>
          <w:i/>
          <w:iCs/>
          <w:sz w:val="18"/>
          <w:szCs w:val="18"/>
        </w:rPr>
      </w:pPr>
      <w:r>
        <w:rPr>
          <w:noProof/>
        </w:rPr>
        <w:drawing>
          <wp:inline distT="0" distB="0" distL="0" distR="0" wp14:anchorId="6AD470F3" wp14:editId="71531DF4">
            <wp:extent cx="2594510" cy="1798955"/>
            <wp:effectExtent l="0" t="0" r="0" b="0"/>
            <wp:docPr id="1178044912" name="Imagen 21" descr="Things To Know Before Visiting Insadong, South Korea - Mapping M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ngs To Know Before Visiting Insadong, South Korea - Mapping Meg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861" cy="1829013"/>
                    </a:xfrm>
                    <a:prstGeom prst="rect">
                      <a:avLst/>
                    </a:prstGeom>
                    <a:noFill/>
                    <a:ln>
                      <a:noFill/>
                    </a:ln>
                  </pic:spPr>
                </pic:pic>
              </a:graphicData>
            </a:graphic>
          </wp:inline>
        </w:drawing>
      </w:r>
      <w:r>
        <w:rPr>
          <w:noProof/>
        </w:rPr>
        <w:drawing>
          <wp:inline distT="0" distB="0" distL="0" distR="0" wp14:anchorId="1811609B" wp14:editId="0F2AA045">
            <wp:extent cx="2486025" cy="1800047"/>
            <wp:effectExtent l="0" t="0" r="0" b="0"/>
            <wp:docPr id="1625474783" name="Imagen 22" descr="SEOUL, COREA DEL SUR - 16 DE MAYO Calle Insadong en Corea del Sur el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OUL, COREA DEL SUR - 16 DE MAYO Calle Insadong en Corea del Sur el 16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5"/>
                    <a:stretch>
                      <a:fillRect/>
                    </a:stretch>
                  </pic:blipFill>
                  <pic:spPr bwMode="auto">
                    <a:xfrm>
                      <a:off x="0" y="0"/>
                      <a:ext cx="2526860" cy="1829615"/>
                    </a:xfrm>
                    <a:prstGeom prst="rect">
                      <a:avLst/>
                    </a:prstGeom>
                    <a:noFill/>
                    <a:ln>
                      <a:noFill/>
                    </a:ln>
                    <a:extLst>
                      <a:ext uri="{53640926-AAD7-44D8-BBD7-CCE9431645EC}">
                        <a14:shadowObscured xmlns:a14="http://schemas.microsoft.com/office/drawing/2010/main"/>
                      </a:ext>
                    </a:extLst>
                  </pic:spPr>
                </pic:pic>
              </a:graphicData>
            </a:graphic>
          </wp:inline>
        </w:drawing>
      </w:r>
    </w:p>
    <w:p w14:paraId="5EF4A7C1" w14:textId="77777777" w:rsidR="0090012D" w:rsidRDefault="0090012D" w:rsidP="0090012D">
      <w:pPr>
        <w:spacing w:after="0"/>
        <w:jc w:val="both"/>
        <w:rPr>
          <w:rFonts w:ascii="Times New Roman" w:hAnsi="Times New Roman" w:cs="Times New Roman"/>
          <w:i/>
          <w:iCs/>
          <w:sz w:val="18"/>
          <w:szCs w:val="18"/>
        </w:rPr>
      </w:pPr>
      <w:r>
        <w:rPr>
          <w:rFonts w:ascii="Times New Roman" w:hAnsi="Times New Roman" w:cs="Times New Roman"/>
          <w:b/>
          <w:bCs/>
          <w:i/>
          <w:iCs/>
          <w:sz w:val="18"/>
          <w:szCs w:val="18"/>
        </w:rPr>
        <w:t>La calle</w:t>
      </w:r>
      <w:r w:rsidRPr="006200DB">
        <w:rPr>
          <w:rFonts w:ascii="Times New Roman" w:hAnsi="Times New Roman" w:cs="Times New Roman"/>
          <w:b/>
          <w:bCs/>
          <w:i/>
          <w:iCs/>
          <w:sz w:val="18"/>
          <w:szCs w:val="18"/>
        </w:rPr>
        <w:t xml:space="preserve"> Insa-dong</w:t>
      </w:r>
      <w:r w:rsidRPr="008A7E81">
        <w:rPr>
          <w:rFonts w:ascii="Times New Roman" w:hAnsi="Times New Roman" w:cs="Times New Roman"/>
          <w:i/>
          <w:iCs/>
          <w:sz w:val="18"/>
          <w:szCs w:val="18"/>
        </w:rPr>
        <w:t>, situado en el corazón de la ciudad, es un lugar importante donde se intercambian artículos antiguos, pero valiosos. En la zona de Insa-dong hay una calle principal con un laberinto de callejuelas que se despliegan a cada lado. En aquellas callejuelas hay galerías, restaurantes tradicionales, casas de té tradicional y cafés. Las tiendas en Insa-dong son muy populares entre los grupos de todas las edades gracias al ambiente singular y único que ofrece cada una de ellas.</w:t>
      </w:r>
      <w:r w:rsidRPr="00FF7201">
        <w:rPr>
          <w:rFonts w:ascii="Roboto" w:hAnsi="Roboto"/>
          <w:color w:val="000000"/>
          <w:shd w:val="clear" w:color="auto" w:fill="FFFFFF"/>
        </w:rPr>
        <w:t xml:space="preserve"> </w:t>
      </w:r>
      <w:r w:rsidRPr="00FF7201">
        <w:rPr>
          <w:rFonts w:ascii="Times New Roman" w:hAnsi="Times New Roman" w:cs="Times New Roman"/>
          <w:i/>
          <w:iCs/>
          <w:sz w:val="18"/>
          <w:szCs w:val="18"/>
        </w:rPr>
        <w:t>Las casas de té y los restaurantes complementan perfectamente las galerías de bellas artes. Al principio podrá resultar difícil hallarlos, pero si se toma el tiempo suficiente para recorrer las pequeñas calles serpenteantes, la “búsqueda” en sí puede llegar a ser divertida.</w:t>
      </w:r>
    </w:p>
    <w:p w14:paraId="4F14C6EF" w14:textId="77777777" w:rsidR="0090012D" w:rsidRDefault="0090012D" w:rsidP="0090012D">
      <w:pPr>
        <w:spacing w:after="0"/>
        <w:jc w:val="both"/>
        <w:rPr>
          <w:rFonts w:ascii="Times New Roman" w:hAnsi="Times New Roman" w:cs="Times New Roman"/>
          <w:i/>
          <w:iCs/>
          <w:sz w:val="18"/>
          <w:szCs w:val="18"/>
        </w:rPr>
      </w:pPr>
    </w:p>
    <w:p w14:paraId="650BD9BA" w14:textId="77777777" w:rsidR="0090012D" w:rsidRPr="00D37311" w:rsidRDefault="0090012D" w:rsidP="0090012D">
      <w:pPr>
        <w:spacing w:after="0"/>
        <w:jc w:val="center"/>
        <w:rPr>
          <w:rFonts w:ascii="Times New Roman" w:hAnsi="Times New Roman" w:cs="Times New Roman"/>
          <w:b/>
          <w:bCs/>
          <w:i/>
          <w:iCs/>
          <w:sz w:val="18"/>
          <w:szCs w:val="18"/>
          <w:lang w:val="es-ES_tradnl"/>
        </w:rPr>
      </w:pPr>
      <w:r w:rsidRPr="00D37311">
        <w:rPr>
          <w:rFonts w:ascii="Times New Roman" w:hAnsi="Times New Roman" w:cs="Times New Roman"/>
          <w:b/>
          <w:bCs/>
          <w:noProof/>
          <w:sz w:val="18"/>
          <w:szCs w:val="18"/>
        </w:rPr>
        <w:drawing>
          <wp:inline distT="0" distB="0" distL="0" distR="0" wp14:anchorId="01280096" wp14:editId="4DEF89C6">
            <wp:extent cx="3895323" cy="2590800"/>
            <wp:effectExtent l="0" t="0" r="0" b="0"/>
            <wp:docPr id="1966781302" name="Imagen 34" descr="Mercado de Namdaemun: Guía del mercado más grande y antiguo de Seú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Mercado de Namdaemun: Guía del mercado más grande y antiguo de Seú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4741" cy="2617017"/>
                    </a:xfrm>
                    <a:prstGeom prst="rect">
                      <a:avLst/>
                    </a:prstGeom>
                    <a:noFill/>
                    <a:ln>
                      <a:noFill/>
                    </a:ln>
                  </pic:spPr>
                </pic:pic>
              </a:graphicData>
            </a:graphic>
          </wp:inline>
        </w:drawing>
      </w:r>
    </w:p>
    <w:p w14:paraId="12AC9049" w14:textId="77777777" w:rsidR="0090012D" w:rsidRPr="00C76FE6" w:rsidRDefault="0090012D" w:rsidP="00C76FE6">
      <w:pPr>
        <w:pStyle w:val="Sinespaciado"/>
        <w:jc w:val="both"/>
        <w:rPr>
          <w:rFonts w:ascii="Times New Roman" w:hAnsi="Times New Roman" w:cs="Times New Roman"/>
          <w:i/>
          <w:iCs/>
          <w:sz w:val="18"/>
          <w:szCs w:val="18"/>
          <w:lang w:val="es-ES_tradnl"/>
        </w:rPr>
      </w:pPr>
      <w:proofErr w:type="spellStart"/>
      <w:r w:rsidRPr="00C76FE6">
        <w:rPr>
          <w:rFonts w:ascii="Times New Roman" w:hAnsi="Times New Roman" w:cs="Times New Roman"/>
          <w:b/>
          <w:bCs/>
          <w:i/>
          <w:iCs/>
          <w:sz w:val="18"/>
          <w:szCs w:val="18"/>
          <w:lang w:val="es-ES_tradnl"/>
        </w:rPr>
        <w:lastRenderedPageBreak/>
        <w:t>Namdaemun</w:t>
      </w:r>
      <w:proofErr w:type="spellEnd"/>
      <w:r w:rsidRPr="00C76FE6">
        <w:rPr>
          <w:rFonts w:ascii="Times New Roman" w:hAnsi="Times New Roman" w:cs="Times New Roman"/>
          <w:b/>
          <w:bCs/>
          <w:i/>
          <w:iCs/>
          <w:sz w:val="18"/>
          <w:szCs w:val="18"/>
          <w:lang w:val="es-ES_tradnl"/>
        </w:rPr>
        <w:t> o </w:t>
      </w:r>
      <w:proofErr w:type="spellStart"/>
      <w:r w:rsidRPr="00C76FE6">
        <w:rPr>
          <w:rFonts w:ascii="Times New Roman" w:hAnsi="Times New Roman" w:cs="Times New Roman"/>
          <w:b/>
          <w:bCs/>
          <w:i/>
          <w:iCs/>
          <w:sz w:val="18"/>
          <w:szCs w:val="18"/>
          <w:lang w:val="es-ES_tradnl"/>
        </w:rPr>
        <w:t>Sungnyemun</w:t>
      </w:r>
      <w:proofErr w:type="spellEnd"/>
      <w:r w:rsidRPr="00C76FE6">
        <w:rPr>
          <w:rFonts w:ascii="Times New Roman" w:hAnsi="Times New Roman" w:cs="Times New Roman"/>
          <w:b/>
          <w:bCs/>
          <w:i/>
          <w:iCs/>
          <w:sz w:val="18"/>
          <w:szCs w:val="18"/>
          <w:lang w:val="es-ES_tradnl"/>
        </w:rPr>
        <w:t> </w:t>
      </w:r>
      <w:r w:rsidRPr="00C76FE6">
        <w:rPr>
          <w:rFonts w:ascii="Times New Roman" w:hAnsi="Times New Roman" w:cs="Times New Roman"/>
          <w:i/>
          <w:iCs/>
          <w:sz w:val="18"/>
          <w:szCs w:val="18"/>
          <w:lang w:val="es-ES_tradnl"/>
        </w:rPr>
        <w:t>es una puerta monumental situada en el centro de Seúl. De forma oficial se denomina </w:t>
      </w:r>
      <w:proofErr w:type="spellStart"/>
      <w:r w:rsidRPr="00C76FE6">
        <w:rPr>
          <w:rFonts w:ascii="Times New Roman" w:hAnsi="Times New Roman" w:cs="Times New Roman"/>
          <w:i/>
          <w:iCs/>
          <w:sz w:val="18"/>
          <w:szCs w:val="18"/>
          <w:lang w:val="es-ES_tradnl"/>
        </w:rPr>
        <w:t>Sungnyemun</w:t>
      </w:r>
      <w:proofErr w:type="spellEnd"/>
      <w:r w:rsidRPr="00C76FE6">
        <w:rPr>
          <w:rFonts w:ascii="Times New Roman" w:hAnsi="Times New Roman" w:cs="Times New Roman"/>
          <w:i/>
          <w:iCs/>
          <w:sz w:val="18"/>
          <w:szCs w:val="18"/>
          <w:lang w:val="es-ES_tradnl"/>
        </w:rPr>
        <w:t> , tal y como aparecía en una inscripción de madera en escritura Hanja situada en la parte superior, hoy destruida.1​ Su función original era la de servir como marco dignificado para la recepción de embajadores. A su vez, las murallas de las que formaba parte estaban destinadas a controlar el acceso indiscriminado a la ciudad y a proteger esta de los tigres coreanos, animales ya desaparecidos del área desde mucho tiempo atrás. Nombre alternativo y popular es </w:t>
      </w:r>
      <w:proofErr w:type="spellStart"/>
      <w:r w:rsidRPr="00C76FE6">
        <w:rPr>
          <w:rFonts w:ascii="Times New Roman" w:hAnsi="Times New Roman" w:cs="Times New Roman"/>
          <w:i/>
          <w:iCs/>
          <w:sz w:val="18"/>
          <w:szCs w:val="18"/>
          <w:lang w:val="es-ES_tradnl"/>
        </w:rPr>
        <w:t>Namdaemun</w:t>
      </w:r>
      <w:proofErr w:type="spellEnd"/>
      <w:r w:rsidRPr="00C76FE6">
        <w:rPr>
          <w:rFonts w:ascii="Times New Roman" w:hAnsi="Times New Roman" w:cs="Times New Roman"/>
          <w:i/>
          <w:iCs/>
          <w:sz w:val="18"/>
          <w:szCs w:val="18"/>
          <w:lang w:val="es-ES_tradnl"/>
        </w:rPr>
        <w:t>, literalmente "Gran Puerta del Sur", pues esa era su situación en las murallas originales que rodeaban Seúl durante la dinastía Joseon. El monumento se encuentra situado junto al mercado del mismo nombre, uno de los lugares más tradicionales y pintorescos de la ciudad. Este mercado, abierto durante las veinticuatro horas del día, ha venido funcionando desde hace varios siglos. La zona también cuenta con varias galerías comerciales. La puerta está situada a medio camino de la estación de Seúl y Seul City Plaza. Su dirección oficial en inglés es: </w:t>
      </w:r>
      <w:proofErr w:type="spellStart"/>
      <w:r w:rsidRPr="00C76FE6">
        <w:rPr>
          <w:rFonts w:ascii="Times New Roman" w:hAnsi="Times New Roman" w:cs="Times New Roman"/>
          <w:i/>
          <w:iCs/>
          <w:sz w:val="18"/>
          <w:szCs w:val="18"/>
          <w:lang w:val="es-ES_tradnl"/>
        </w:rPr>
        <w:t>Seoul</w:t>
      </w:r>
      <w:proofErr w:type="spellEnd"/>
      <w:r w:rsidRPr="00C76FE6">
        <w:rPr>
          <w:rFonts w:ascii="Times New Roman" w:hAnsi="Times New Roman" w:cs="Times New Roman"/>
          <w:i/>
          <w:iCs/>
          <w:sz w:val="18"/>
          <w:szCs w:val="18"/>
          <w:lang w:val="es-ES_tradnl"/>
        </w:rPr>
        <w:t xml:space="preserve"> Special City, Jung-</w:t>
      </w:r>
      <w:proofErr w:type="spellStart"/>
      <w:r w:rsidRPr="00C76FE6">
        <w:rPr>
          <w:rFonts w:ascii="Times New Roman" w:hAnsi="Times New Roman" w:cs="Times New Roman"/>
          <w:i/>
          <w:iCs/>
          <w:sz w:val="18"/>
          <w:szCs w:val="18"/>
          <w:lang w:val="es-ES_tradnl"/>
        </w:rPr>
        <w:t>gu</w:t>
      </w:r>
      <w:proofErr w:type="spellEnd"/>
      <w:r w:rsidRPr="00C76FE6">
        <w:rPr>
          <w:rFonts w:ascii="Times New Roman" w:hAnsi="Times New Roman" w:cs="Times New Roman"/>
          <w:i/>
          <w:iCs/>
          <w:sz w:val="18"/>
          <w:szCs w:val="18"/>
          <w:lang w:val="es-ES_tradnl"/>
        </w:rPr>
        <w:t xml:space="preserve">, </w:t>
      </w:r>
      <w:proofErr w:type="spellStart"/>
      <w:r w:rsidRPr="00C76FE6">
        <w:rPr>
          <w:rFonts w:ascii="Times New Roman" w:hAnsi="Times New Roman" w:cs="Times New Roman"/>
          <w:i/>
          <w:iCs/>
          <w:sz w:val="18"/>
          <w:szCs w:val="18"/>
          <w:lang w:val="es-ES_tradnl"/>
        </w:rPr>
        <w:t>Namdaemun</w:t>
      </w:r>
      <w:proofErr w:type="spellEnd"/>
      <w:r w:rsidRPr="00C76FE6">
        <w:rPr>
          <w:rFonts w:ascii="Times New Roman" w:hAnsi="Times New Roman" w:cs="Times New Roman"/>
          <w:i/>
          <w:iCs/>
          <w:sz w:val="18"/>
          <w:szCs w:val="18"/>
          <w:lang w:val="es-ES_tradnl"/>
        </w:rPr>
        <w:t xml:space="preserve"> </w:t>
      </w:r>
      <w:proofErr w:type="spellStart"/>
      <w:r w:rsidRPr="00C76FE6">
        <w:rPr>
          <w:rFonts w:ascii="Times New Roman" w:hAnsi="Times New Roman" w:cs="Times New Roman"/>
          <w:i/>
          <w:iCs/>
          <w:sz w:val="18"/>
          <w:szCs w:val="18"/>
          <w:lang w:val="es-ES_tradnl"/>
        </w:rPr>
        <w:t>St</w:t>
      </w:r>
      <w:proofErr w:type="spellEnd"/>
      <w:r w:rsidRPr="00C76FE6">
        <w:rPr>
          <w:rFonts w:ascii="Times New Roman" w:hAnsi="Times New Roman" w:cs="Times New Roman"/>
          <w:i/>
          <w:iCs/>
          <w:sz w:val="18"/>
          <w:szCs w:val="18"/>
          <w:lang w:val="es-ES_tradnl"/>
        </w:rPr>
        <w:t xml:space="preserve"> 4-Ga 29.</w:t>
      </w:r>
    </w:p>
    <w:p w14:paraId="40CFE390" w14:textId="77777777" w:rsidR="00C76FE6" w:rsidRDefault="00C76FE6" w:rsidP="0090012D">
      <w:pPr>
        <w:spacing w:after="0"/>
        <w:jc w:val="both"/>
        <w:rPr>
          <w:rFonts w:ascii="Times New Roman" w:hAnsi="Times New Roman" w:cs="Times New Roman"/>
          <w:i/>
          <w:sz w:val="18"/>
          <w:szCs w:val="18"/>
          <w:lang w:val="es-ES_tradnl"/>
        </w:rPr>
      </w:pPr>
    </w:p>
    <w:p w14:paraId="30CC0B80" w14:textId="77777777" w:rsidR="0090012D" w:rsidRPr="00C5749F" w:rsidRDefault="0090012D" w:rsidP="009D3774">
      <w:pPr>
        <w:spacing w:after="0"/>
        <w:jc w:val="center"/>
        <w:rPr>
          <w:rFonts w:ascii="Times New Roman" w:hAnsi="Times New Roman" w:cs="Times New Roman"/>
          <w:i/>
          <w:iCs/>
          <w:sz w:val="18"/>
          <w:szCs w:val="18"/>
          <w:lang w:val="es-ES_tradnl"/>
        </w:rPr>
      </w:pPr>
      <w:r w:rsidRPr="00C5749F">
        <w:rPr>
          <w:rFonts w:ascii="Times New Roman" w:hAnsi="Times New Roman" w:cs="Times New Roman"/>
          <w:i/>
          <w:iCs/>
          <w:noProof/>
          <w:sz w:val="18"/>
          <w:szCs w:val="18"/>
        </w:rPr>
        <w:drawing>
          <wp:inline distT="0" distB="0" distL="0" distR="0" wp14:anchorId="5D2FA995" wp14:editId="54EF388E">
            <wp:extent cx="2583798" cy="1935275"/>
            <wp:effectExtent l="0" t="0" r="7620" b="8255"/>
            <wp:docPr id="1518971655" name="Imagen 18" descr="Myeong-do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yeong-dong - Wikipedia, la enciclopedia lib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601" cy="1954602"/>
                    </a:xfrm>
                    <a:prstGeom prst="rect">
                      <a:avLst/>
                    </a:prstGeom>
                    <a:noFill/>
                    <a:ln>
                      <a:noFill/>
                    </a:ln>
                  </pic:spPr>
                </pic:pic>
              </a:graphicData>
            </a:graphic>
          </wp:inline>
        </w:drawing>
      </w:r>
      <w:r w:rsidRPr="00C5749F">
        <w:rPr>
          <w:rFonts w:ascii="Times New Roman" w:hAnsi="Times New Roman" w:cs="Times New Roman"/>
          <w:i/>
          <w:iCs/>
          <w:noProof/>
          <w:sz w:val="18"/>
          <w:szCs w:val="18"/>
        </w:rPr>
        <w:drawing>
          <wp:inline distT="0" distB="0" distL="0" distR="0" wp14:anchorId="22A6D0F2" wp14:editId="564908A1">
            <wp:extent cx="2914650" cy="1939644"/>
            <wp:effectExtent l="0" t="0" r="0" b="3810"/>
            <wp:docPr id="1451466890" name="Imagen 17" descr="Calle comercial Myeongdong, Seúl: Cosas que Debe Saber ANTES de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alle comercial Myeongdong, Seúl: Cosas que Debe Saber ANTES de Visit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078" cy="1964552"/>
                    </a:xfrm>
                    <a:prstGeom prst="rect">
                      <a:avLst/>
                    </a:prstGeom>
                    <a:noFill/>
                    <a:ln>
                      <a:noFill/>
                    </a:ln>
                  </pic:spPr>
                </pic:pic>
              </a:graphicData>
            </a:graphic>
          </wp:inline>
        </w:drawing>
      </w:r>
    </w:p>
    <w:p w14:paraId="1EE1F2E3" w14:textId="77777777" w:rsidR="0090012D" w:rsidRPr="00C76FE6" w:rsidRDefault="0090012D" w:rsidP="00C76FE6">
      <w:pPr>
        <w:pStyle w:val="Sinespaciado"/>
        <w:jc w:val="both"/>
        <w:rPr>
          <w:rFonts w:ascii="Times New Roman" w:hAnsi="Times New Roman" w:cs="Times New Roman"/>
          <w:i/>
          <w:iCs/>
          <w:sz w:val="18"/>
          <w:szCs w:val="18"/>
          <w:lang w:val="es-ES_tradnl"/>
        </w:rPr>
      </w:pPr>
      <w:r w:rsidRPr="00C76FE6">
        <w:rPr>
          <w:rFonts w:ascii="Times New Roman" w:hAnsi="Times New Roman" w:cs="Times New Roman"/>
          <w:b/>
          <w:bCs/>
          <w:i/>
          <w:iCs/>
          <w:sz w:val="18"/>
          <w:szCs w:val="18"/>
          <w:lang w:val="es-ES_tradnl"/>
        </w:rPr>
        <w:t>Myeong-dong</w:t>
      </w:r>
      <w:r w:rsidRPr="00C76FE6">
        <w:rPr>
          <w:rFonts w:ascii="Times New Roman" w:hAnsi="Times New Roman" w:cs="Times New Roman"/>
          <w:i/>
          <w:iCs/>
          <w:sz w:val="18"/>
          <w:szCs w:val="18"/>
          <w:lang w:val="es-ES_tradnl"/>
        </w:rPr>
        <w:t> Se encuentra en Jung-</w:t>
      </w:r>
      <w:proofErr w:type="spellStart"/>
      <w:r w:rsidRPr="00C76FE6">
        <w:rPr>
          <w:rFonts w:ascii="Times New Roman" w:hAnsi="Times New Roman" w:cs="Times New Roman"/>
          <w:i/>
          <w:iCs/>
          <w:sz w:val="18"/>
          <w:szCs w:val="18"/>
          <w:lang w:val="es-ES_tradnl"/>
        </w:rPr>
        <w:t>gu</w:t>
      </w:r>
      <w:proofErr w:type="spellEnd"/>
      <w:r w:rsidRPr="00C76FE6">
        <w:rPr>
          <w:rFonts w:ascii="Times New Roman" w:hAnsi="Times New Roman" w:cs="Times New Roman"/>
          <w:i/>
          <w:iCs/>
          <w:sz w:val="18"/>
          <w:szCs w:val="18"/>
          <w:lang w:val="es-ES_tradnl"/>
        </w:rPr>
        <w:t xml:space="preserve">, uno de los 25 distritos de la ciudad de Seúl. Es la mayor área comercial y uno de los principales atractivos turísticos de compras de la capital.​ Tiene una superficie de 0,99 km² y una población de unos 3.409 habitantes. En 2011, 2012 y 2013, Myeong-dong estuvo clasificada como la novena calle de compras más cara del mundo. El área cuenta con dos sitios históricamente significativos, la Catedral de </w:t>
      </w:r>
      <w:proofErr w:type="spellStart"/>
      <w:r w:rsidRPr="00C76FE6">
        <w:rPr>
          <w:rFonts w:ascii="Times New Roman" w:hAnsi="Times New Roman" w:cs="Times New Roman"/>
          <w:i/>
          <w:iCs/>
          <w:sz w:val="18"/>
          <w:szCs w:val="18"/>
          <w:lang w:val="es-ES_tradnl"/>
        </w:rPr>
        <w:t>Myeongdong</w:t>
      </w:r>
      <w:proofErr w:type="spellEnd"/>
      <w:r w:rsidRPr="00C76FE6">
        <w:rPr>
          <w:rFonts w:ascii="Times New Roman" w:hAnsi="Times New Roman" w:cs="Times New Roman"/>
          <w:i/>
          <w:iCs/>
          <w:sz w:val="18"/>
          <w:szCs w:val="18"/>
          <w:lang w:val="es-ES_tradnl"/>
        </w:rPr>
        <w:t> y el </w:t>
      </w:r>
      <w:proofErr w:type="spellStart"/>
      <w:r w:rsidRPr="00C76FE6">
        <w:rPr>
          <w:rFonts w:ascii="Times New Roman" w:hAnsi="Times New Roman" w:cs="Times New Roman"/>
          <w:i/>
          <w:iCs/>
          <w:sz w:val="18"/>
          <w:szCs w:val="18"/>
          <w:lang w:val="es-ES_tradnl"/>
        </w:rPr>
        <w:t>Myeongdong</w:t>
      </w:r>
      <w:proofErr w:type="spellEnd"/>
      <w:r w:rsidRPr="00C76FE6">
        <w:rPr>
          <w:rFonts w:ascii="Times New Roman" w:hAnsi="Times New Roman" w:cs="Times New Roman"/>
          <w:i/>
          <w:iCs/>
          <w:sz w:val="18"/>
          <w:szCs w:val="18"/>
          <w:lang w:val="es-ES_tradnl"/>
        </w:rPr>
        <w:t xml:space="preserve"> Nanta </w:t>
      </w:r>
      <w:proofErr w:type="spellStart"/>
      <w:r w:rsidRPr="00C76FE6">
        <w:rPr>
          <w:rFonts w:ascii="Times New Roman" w:hAnsi="Times New Roman" w:cs="Times New Roman"/>
          <w:i/>
          <w:iCs/>
          <w:sz w:val="18"/>
          <w:szCs w:val="18"/>
          <w:lang w:val="es-ES_tradnl"/>
        </w:rPr>
        <w:t>Theatre</w:t>
      </w:r>
      <w:proofErr w:type="spellEnd"/>
      <w:r w:rsidRPr="00C76FE6">
        <w:rPr>
          <w:rFonts w:ascii="Times New Roman" w:hAnsi="Times New Roman" w:cs="Times New Roman"/>
          <w:i/>
          <w:iCs/>
          <w:sz w:val="18"/>
          <w:szCs w:val="18"/>
          <w:lang w:val="es-ES_tradnl"/>
        </w:rPr>
        <w:t>.</w:t>
      </w:r>
    </w:p>
    <w:p w14:paraId="478412A4" w14:textId="77777777" w:rsidR="0090012D" w:rsidRDefault="0090012D" w:rsidP="006113F2">
      <w:pPr>
        <w:spacing w:after="0"/>
        <w:jc w:val="both"/>
        <w:rPr>
          <w:rFonts w:ascii="Calibri" w:hAnsi="Calibri" w:cs="Calibri"/>
          <w:b/>
          <w:bCs/>
          <w:color w:val="3A7C22" w:themeColor="accent6" w:themeShade="BF"/>
          <w:sz w:val="22"/>
          <w:szCs w:val="22"/>
        </w:rPr>
      </w:pPr>
    </w:p>
    <w:p w14:paraId="68A66F43" w14:textId="77777777" w:rsidR="0090012D" w:rsidRPr="00947EED" w:rsidRDefault="0090012D" w:rsidP="0090012D">
      <w:pPr>
        <w:spacing w:after="0"/>
        <w:jc w:val="center"/>
        <w:rPr>
          <w:rFonts w:ascii="Times New Roman" w:hAnsi="Times New Roman" w:cs="Times New Roman"/>
          <w:i/>
          <w:iCs/>
          <w:sz w:val="18"/>
          <w:szCs w:val="18"/>
        </w:rPr>
      </w:pPr>
      <w:r>
        <w:rPr>
          <w:noProof/>
        </w:rPr>
        <w:drawing>
          <wp:inline distT="0" distB="0" distL="0" distR="0" wp14:anchorId="3788A718" wp14:editId="1D620890">
            <wp:extent cx="4191000" cy="2336395"/>
            <wp:effectExtent l="0" t="0" r="0" b="6985"/>
            <wp:docPr id="1630011656" name="Imagen 1" descr="Entrada para la Torre N de Seúl - Klook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rada para la Torre N de Seúl - Klook Españ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0413" cy="2369516"/>
                    </a:xfrm>
                    <a:prstGeom prst="rect">
                      <a:avLst/>
                    </a:prstGeom>
                    <a:noFill/>
                    <a:ln>
                      <a:noFill/>
                    </a:ln>
                  </pic:spPr>
                </pic:pic>
              </a:graphicData>
            </a:graphic>
          </wp:inline>
        </w:drawing>
      </w:r>
    </w:p>
    <w:p w14:paraId="54074FAE" w14:textId="1435EBA1" w:rsidR="0090012D" w:rsidRPr="00C76FE6" w:rsidRDefault="0090012D" w:rsidP="00C76FE6">
      <w:pPr>
        <w:pStyle w:val="Sinespaciado"/>
        <w:jc w:val="both"/>
        <w:rPr>
          <w:rFonts w:ascii="Times New Roman" w:hAnsi="Times New Roman" w:cs="Times New Roman"/>
          <w:i/>
          <w:iCs/>
          <w:sz w:val="18"/>
          <w:szCs w:val="18"/>
        </w:rPr>
      </w:pPr>
      <w:r w:rsidRPr="00C76FE6">
        <w:rPr>
          <w:rFonts w:ascii="Times New Roman" w:hAnsi="Times New Roman" w:cs="Times New Roman"/>
          <w:b/>
          <w:bCs/>
          <w:i/>
          <w:iCs/>
          <w:sz w:val="18"/>
          <w:szCs w:val="18"/>
        </w:rPr>
        <w:t>Torre N de Seúl</w:t>
      </w:r>
      <w:r w:rsidRPr="00C76FE6">
        <w:rPr>
          <w:rFonts w:ascii="Times New Roman" w:hAnsi="Times New Roman" w:cs="Times New Roman"/>
          <w:i/>
          <w:iCs/>
          <w:sz w:val="18"/>
          <w:szCs w:val="18"/>
        </w:rPr>
        <w:t> oficialmente </w:t>
      </w:r>
      <w:r w:rsidRPr="00C76FE6">
        <w:rPr>
          <w:rFonts w:ascii="Times New Roman" w:hAnsi="Times New Roman" w:cs="Times New Roman"/>
          <w:b/>
          <w:bCs/>
          <w:i/>
          <w:iCs/>
          <w:sz w:val="18"/>
          <w:szCs w:val="18"/>
        </w:rPr>
        <w:t xml:space="preserve">YTN </w:t>
      </w:r>
      <w:proofErr w:type="spellStart"/>
      <w:r w:rsidRPr="00C76FE6">
        <w:rPr>
          <w:rFonts w:ascii="Times New Roman" w:hAnsi="Times New Roman" w:cs="Times New Roman"/>
          <w:b/>
          <w:bCs/>
          <w:i/>
          <w:iCs/>
          <w:sz w:val="18"/>
          <w:szCs w:val="18"/>
        </w:rPr>
        <w:t>Seoul</w:t>
      </w:r>
      <w:proofErr w:type="spellEnd"/>
      <w:r w:rsidRPr="00C76FE6">
        <w:rPr>
          <w:rFonts w:ascii="Times New Roman" w:hAnsi="Times New Roman" w:cs="Times New Roman"/>
          <w:b/>
          <w:bCs/>
          <w:i/>
          <w:iCs/>
          <w:sz w:val="18"/>
          <w:szCs w:val="18"/>
        </w:rPr>
        <w:t xml:space="preserve"> Tower</w:t>
      </w:r>
      <w:r w:rsidRPr="00C76FE6">
        <w:rPr>
          <w:rFonts w:ascii="Times New Roman" w:hAnsi="Times New Roman" w:cs="Times New Roman"/>
          <w:i/>
          <w:iCs/>
          <w:sz w:val="18"/>
          <w:szCs w:val="18"/>
        </w:rPr>
        <w:t xml:space="preserve"> (conocida también como Torre </w:t>
      </w:r>
      <w:proofErr w:type="spellStart"/>
      <w:r w:rsidRPr="00C76FE6">
        <w:rPr>
          <w:rFonts w:ascii="Times New Roman" w:hAnsi="Times New Roman" w:cs="Times New Roman"/>
          <w:i/>
          <w:iCs/>
          <w:sz w:val="18"/>
          <w:szCs w:val="18"/>
        </w:rPr>
        <w:t>Namsan</w:t>
      </w:r>
      <w:proofErr w:type="spellEnd"/>
      <w:r w:rsidRPr="00C76FE6">
        <w:rPr>
          <w:rFonts w:ascii="Times New Roman" w:hAnsi="Times New Roman" w:cs="Times New Roman"/>
          <w:i/>
          <w:iCs/>
          <w:sz w:val="18"/>
          <w:szCs w:val="18"/>
        </w:rPr>
        <w:t xml:space="preserve"> o Torre de Seúl) es una torre de comunicaciones ubicada en el parque de </w:t>
      </w:r>
      <w:proofErr w:type="spellStart"/>
      <w:r w:rsidRPr="00C76FE6">
        <w:rPr>
          <w:rFonts w:ascii="Times New Roman" w:hAnsi="Times New Roman" w:cs="Times New Roman"/>
          <w:i/>
          <w:iCs/>
          <w:sz w:val="18"/>
          <w:szCs w:val="18"/>
        </w:rPr>
        <w:t>Namsan</w:t>
      </w:r>
      <w:proofErr w:type="spellEnd"/>
      <w:r w:rsidRPr="00C76FE6">
        <w:rPr>
          <w:rFonts w:ascii="Times New Roman" w:hAnsi="Times New Roman" w:cs="Times New Roman"/>
          <w:i/>
          <w:iCs/>
          <w:sz w:val="18"/>
          <w:szCs w:val="18"/>
        </w:rPr>
        <w:t xml:space="preserve">, en el centro de Seúl, Corea del Sur. Construida en 1969, fue abierta al público en 1980, la torre ha devenido un símbolo de Seúl. Tiene una altura de 236,7 m. (a partir de la base) y se encuentra a 479,7 m. sobre el nivel del mar. También se le ha conocido como la Torre </w:t>
      </w:r>
      <w:proofErr w:type="spellStart"/>
      <w:r w:rsidRPr="00C76FE6">
        <w:rPr>
          <w:rFonts w:ascii="Times New Roman" w:hAnsi="Times New Roman" w:cs="Times New Roman"/>
          <w:i/>
          <w:iCs/>
          <w:sz w:val="18"/>
          <w:szCs w:val="18"/>
        </w:rPr>
        <w:t>Namsan</w:t>
      </w:r>
      <w:proofErr w:type="spellEnd"/>
      <w:r w:rsidRPr="00C76FE6">
        <w:rPr>
          <w:rFonts w:ascii="Times New Roman" w:hAnsi="Times New Roman" w:cs="Times New Roman"/>
          <w:i/>
          <w:iCs/>
          <w:sz w:val="18"/>
          <w:szCs w:val="18"/>
        </w:rPr>
        <w:t xml:space="preserve"> o la Torre de Seúl. Después de que el propietario inicial de la torre se fusionara </w:t>
      </w:r>
      <w:proofErr w:type="spellStart"/>
      <w:r w:rsidRPr="00C76FE6">
        <w:rPr>
          <w:rFonts w:ascii="Times New Roman" w:hAnsi="Times New Roman" w:cs="Times New Roman"/>
          <w:i/>
          <w:iCs/>
          <w:sz w:val="18"/>
          <w:szCs w:val="18"/>
        </w:rPr>
        <w:t>conCJ</w:t>
      </w:r>
      <w:proofErr w:type="spellEnd"/>
      <w:r w:rsidRPr="00C76FE6">
        <w:rPr>
          <w:rFonts w:ascii="Times New Roman" w:hAnsi="Times New Roman" w:cs="Times New Roman"/>
          <w:i/>
          <w:iCs/>
          <w:sz w:val="18"/>
          <w:szCs w:val="18"/>
        </w:rPr>
        <w:t xml:space="preserve"> </w:t>
      </w:r>
      <w:proofErr w:type="spellStart"/>
      <w:r w:rsidRPr="00C76FE6">
        <w:rPr>
          <w:rFonts w:ascii="Times New Roman" w:hAnsi="Times New Roman" w:cs="Times New Roman"/>
          <w:i/>
          <w:iCs/>
          <w:sz w:val="18"/>
          <w:szCs w:val="18"/>
        </w:rPr>
        <w:t>Corporation</w:t>
      </w:r>
      <w:proofErr w:type="spellEnd"/>
      <w:r w:rsidRPr="00C76FE6">
        <w:rPr>
          <w:rFonts w:ascii="Times New Roman" w:hAnsi="Times New Roman" w:cs="Times New Roman"/>
          <w:i/>
          <w:iCs/>
          <w:sz w:val="18"/>
          <w:szCs w:val="18"/>
        </w:rPr>
        <w:t xml:space="preserve">, fue rebautizada con el nombre de la N </w:t>
      </w:r>
      <w:proofErr w:type="spellStart"/>
      <w:r w:rsidRPr="00C76FE6">
        <w:rPr>
          <w:rFonts w:ascii="Times New Roman" w:hAnsi="Times New Roman" w:cs="Times New Roman"/>
          <w:i/>
          <w:iCs/>
          <w:sz w:val="18"/>
          <w:szCs w:val="18"/>
        </w:rPr>
        <w:t>Seoul</w:t>
      </w:r>
      <w:proofErr w:type="spellEnd"/>
      <w:r w:rsidRPr="00C76FE6">
        <w:rPr>
          <w:rFonts w:ascii="Times New Roman" w:hAnsi="Times New Roman" w:cs="Times New Roman"/>
          <w:i/>
          <w:iCs/>
          <w:sz w:val="18"/>
          <w:szCs w:val="18"/>
        </w:rPr>
        <w:t xml:space="preserve"> Tower (nombre oficial CJ </w:t>
      </w:r>
      <w:proofErr w:type="spellStart"/>
      <w:r w:rsidRPr="00C76FE6">
        <w:rPr>
          <w:rFonts w:ascii="Times New Roman" w:hAnsi="Times New Roman" w:cs="Times New Roman"/>
          <w:i/>
          <w:iCs/>
          <w:sz w:val="18"/>
          <w:szCs w:val="18"/>
        </w:rPr>
        <w:t>Seoul</w:t>
      </w:r>
      <w:proofErr w:type="spellEnd"/>
      <w:r w:rsidRPr="00C76FE6">
        <w:rPr>
          <w:rFonts w:ascii="Times New Roman" w:hAnsi="Times New Roman" w:cs="Times New Roman"/>
          <w:i/>
          <w:iCs/>
          <w:sz w:val="18"/>
          <w:szCs w:val="18"/>
        </w:rPr>
        <w:t xml:space="preserve"> Tower). La mayoría de los visitantes toman el Teleférico de </w:t>
      </w:r>
      <w:proofErr w:type="spellStart"/>
      <w:r w:rsidRPr="00C76FE6">
        <w:rPr>
          <w:rFonts w:ascii="Times New Roman" w:hAnsi="Times New Roman" w:cs="Times New Roman"/>
          <w:i/>
          <w:iCs/>
          <w:sz w:val="18"/>
          <w:szCs w:val="18"/>
        </w:rPr>
        <w:t>Namsan</w:t>
      </w:r>
      <w:proofErr w:type="spellEnd"/>
      <w:r w:rsidRPr="00C76FE6">
        <w:rPr>
          <w:rFonts w:ascii="Times New Roman" w:hAnsi="Times New Roman" w:cs="Times New Roman"/>
          <w:i/>
          <w:iCs/>
          <w:sz w:val="18"/>
          <w:szCs w:val="18"/>
        </w:rPr>
        <w:t> hasta la cima de la montaña y, a continuación, a pie hasta la torre. La torre cuenta con una tienda de regalos y restaurantes en la planta baja. Los visitantes pueden subir a la torre previo pago de una entrada. Hay cuatro plataformas de observación (la 4º plataforma de observación, que es el restaurante giratorio, gira a una velocidad de una revolución cada 48 minutos), así como tiendas de regalos y dos restaurantes. La mayor parte de la ciudad de Seúl se puede observar desde la parte superior. En su punta tiene las antenas de trasmisión de KBS, MBC, SBS, PBC, TBS, CBS y BBS.</w:t>
      </w:r>
    </w:p>
    <w:p w14:paraId="6B81CD58" w14:textId="34BAA82D" w:rsidR="0090012D" w:rsidRPr="003A2832" w:rsidRDefault="0090012D" w:rsidP="0090012D">
      <w:pPr>
        <w:shd w:val="clear" w:color="auto" w:fill="002060"/>
        <w:spacing w:after="0"/>
        <w:jc w:val="both"/>
        <w:rPr>
          <w:rFonts w:ascii="Calibri" w:hAnsi="Calibri" w:cs="Calibri"/>
          <w:b/>
          <w:sz w:val="22"/>
          <w:szCs w:val="22"/>
        </w:rPr>
      </w:pPr>
      <w:r w:rsidRPr="003A2832">
        <w:rPr>
          <w:rFonts w:ascii="Calibri" w:hAnsi="Calibri" w:cs="Calibri"/>
          <w:b/>
          <w:sz w:val="22"/>
          <w:szCs w:val="22"/>
        </w:rPr>
        <w:lastRenderedPageBreak/>
        <w:t>DIA 0</w:t>
      </w:r>
      <w:r w:rsidR="009D3774">
        <w:rPr>
          <w:rFonts w:ascii="Calibri" w:hAnsi="Calibri" w:cs="Calibri"/>
          <w:b/>
          <w:sz w:val="22"/>
          <w:szCs w:val="22"/>
        </w:rPr>
        <w:t>4</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w:t>
      </w:r>
      <w:r w:rsidRPr="003A2832">
        <w:rPr>
          <w:rFonts w:ascii="Calibri" w:hAnsi="Calibri" w:cs="Calibri"/>
          <w:b/>
          <w:sz w:val="22"/>
          <w:szCs w:val="22"/>
        </w:rPr>
        <w:t xml:space="preserve">SEUL </w:t>
      </w:r>
      <w:r w:rsidR="006D645C">
        <w:rPr>
          <w:rFonts w:ascii="Calibri" w:hAnsi="Calibri" w:cs="Calibri"/>
          <w:b/>
          <w:sz w:val="22"/>
          <w:szCs w:val="22"/>
        </w:rPr>
        <w:t>–</w:t>
      </w:r>
      <w:r>
        <w:rPr>
          <w:rFonts w:ascii="Calibri" w:hAnsi="Calibri" w:cs="Calibri"/>
          <w:b/>
          <w:sz w:val="22"/>
          <w:szCs w:val="22"/>
        </w:rPr>
        <w:t xml:space="preserve"> SEORAK</w:t>
      </w:r>
      <w:r w:rsidR="006D645C">
        <w:rPr>
          <w:rFonts w:ascii="Calibri" w:hAnsi="Calibri" w:cs="Calibri"/>
          <w:b/>
          <w:sz w:val="22"/>
          <w:szCs w:val="22"/>
        </w:rPr>
        <w:t xml:space="preserve"> </w:t>
      </w:r>
      <w:r w:rsidR="00C76FE6">
        <w:rPr>
          <w:rFonts w:ascii="Calibri" w:hAnsi="Calibri" w:cs="Calibri"/>
          <w:b/>
          <w:sz w:val="22"/>
          <w:szCs w:val="22"/>
        </w:rPr>
        <w:t>–</w:t>
      </w:r>
      <w:r w:rsidR="006D645C">
        <w:rPr>
          <w:rFonts w:ascii="Calibri" w:hAnsi="Calibri" w:cs="Calibri"/>
          <w:b/>
          <w:sz w:val="22"/>
          <w:szCs w:val="22"/>
        </w:rPr>
        <w:t xml:space="preserve"> S</w:t>
      </w:r>
      <w:r w:rsidR="00C76FE6">
        <w:rPr>
          <w:rFonts w:ascii="Calibri" w:hAnsi="Calibri" w:cs="Calibri"/>
          <w:b/>
          <w:sz w:val="22"/>
          <w:szCs w:val="22"/>
        </w:rPr>
        <w:t>O</w:t>
      </w:r>
      <w:r w:rsidR="006D645C">
        <w:rPr>
          <w:rFonts w:ascii="Calibri" w:hAnsi="Calibri" w:cs="Calibri"/>
          <w:b/>
          <w:sz w:val="22"/>
          <w:szCs w:val="22"/>
        </w:rPr>
        <w:t>KCHO</w:t>
      </w:r>
      <w:r w:rsidRPr="003A2832">
        <w:rPr>
          <w:rFonts w:ascii="Calibri" w:hAnsi="Calibri" w:cs="Calibri"/>
          <w:b/>
          <w:sz w:val="22"/>
          <w:szCs w:val="22"/>
        </w:rPr>
        <w:t xml:space="preserve">                                                    </w:t>
      </w:r>
    </w:p>
    <w:p w14:paraId="39EE06AD" w14:textId="500A7223" w:rsidR="006D645C" w:rsidRDefault="0090012D" w:rsidP="00705144">
      <w:pPr>
        <w:pStyle w:val="Sinespaciado"/>
        <w:jc w:val="both"/>
        <w:rPr>
          <w:lang w:val="es-ES"/>
        </w:rPr>
      </w:pPr>
      <w:r w:rsidRPr="00AB355C">
        <w:t>Desayuno en el hotel.</w:t>
      </w:r>
      <w:r w:rsidR="00483AEB">
        <w:t xml:space="preserve">  Reunión en el lobby con guía de habla </w:t>
      </w:r>
      <w:r w:rsidR="00706BA0">
        <w:t>inglesa</w:t>
      </w:r>
      <w:r w:rsidR="00483AEB">
        <w:t xml:space="preserve"> y </w:t>
      </w:r>
      <w:r w:rsidR="00483AEB" w:rsidRPr="00483AEB">
        <w:rPr>
          <w:lang w:val="es-ES"/>
        </w:rPr>
        <w:t xml:space="preserve">traslado al Parque Nacional del Monte </w:t>
      </w:r>
      <w:proofErr w:type="spellStart"/>
      <w:r w:rsidR="00483AEB" w:rsidRPr="00483AEB">
        <w:rPr>
          <w:lang w:val="es-ES"/>
        </w:rPr>
        <w:t>Seorak</w:t>
      </w:r>
      <w:proofErr w:type="spellEnd"/>
      <w:r w:rsidR="00483AEB" w:rsidRPr="00483AEB">
        <w:rPr>
          <w:lang w:val="es-ES"/>
        </w:rPr>
        <w:t>. Subir</w:t>
      </w:r>
      <w:r w:rsidR="00483AEB">
        <w:rPr>
          <w:lang w:val="es-ES"/>
        </w:rPr>
        <w:t>emos</w:t>
      </w:r>
      <w:r w:rsidR="00483AEB" w:rsidRPr="00483AEB">
        <w:rPr>
          <w:lang w:val="es-ES"/>
        </w:rPr>
        <w:t xml:space="preserve"> en teleférico (si el tiempo lo permite) hasta la cima y la Fortaleza de </w:t>
      </w:r>
      <w:proofErr w:type="spellStart"/>
      <w:r w:rsidR="00483AEB" w:rsidRPr="00483AEB">
        <w:rPr>
          <w:lang w:val="es-ES"/>
        </w:rPr>
        <w:t>Gwongeumseong</w:t>
      </w:r>
      <w:proofErr w:type="spellEnd"/>
      <w:r w:rsidR="00483AEB" w:rsidRPr="00483AEB">
        <w:rPr>
          <w:lang w:val="es-ES"/>
        </w:rPr>
        <w:t>. Al descender, visit</w:t>
      </w:r>
      <w:r w:rsidR="00483AEB">
        <w:rPr>
          <w:lang w:val="es-ES"/>
        </w:rPr>
        <w:t>aremos</w:t>
      </w:r>
      <w:r w:rsidR="00483AEB" w:rsidRPr="00483AEB">
        <w:rPr>
          <w:lang w:val="es-ES"/>
        </w:rPr>
        <w:t xml:space="preserve"> el Templo </w:t>
      </w:r>
      <w:proofErr w:type="spellStart"/>
      <w:r w:rsidR="00483AEB" w:rsidRPr="00483AEB">
        <w:rPr>
          <w:lang w:val="es-ES"/>
        </w:rPr>
        <w:t>Sinheungsa</w:t>
      </w:r>
      <w:proofErr w:type="spellEnd"/>
      <w:r w:rsidR="00483AEB" w:rsidRPr="00483AEB">
        <w:rPr>
          <w:lang w:val="es-ES"/>
        </w:rPr>
        <w:t xml:space="preserve">, situado al pie del Monte </w:t>
      </w:r>
      <w:proofErr w:type="spellStart"/>
      <w:r w:rsidR="00483AEB" w:rsidRPr="00483AEB">
        <w:rPr>
          <w:lang w:val="es-ES"/>
        </w:rPr>
        <w:t>Seorak</w:t>
      </w:r>
      <w:proofErr w:type="spellEnd"/>
      <w:r w:rsidR="00483AEB" w:rsidRPr="00483AEB">
        <w:rPr>
          <w:lang w:val="es-ES"/>
        </w:rPr>
        <w:t>.</w:t>
      </w:r>
      <w:r w:rsidR="00483AEB">
        <w:rPr>
          <w:lang w:val="es-ES"/>
        </w:rPr>
        <w:t xml:space="preserve"> </w:t>
      </w:r>
      <w:r w:rsidR="00483AEB" w:rsidRPr="00483AEB">
        <w:rPr>
          <w:lang w:val="es-ES"/>
        </w:rPr>
        <w:t xml:space="preserve">Traslado a </w:t>
      </w:r>
      <w:proofErr w:type="spellStart"/>
      <w:r w:rsidR="00483AEB" w:rsidRPr="00483AEB">
        <w:rPr>
          <w:lang w:val="es-ES"/>
        </w:rPr>
        <w:t>Sokcho</w:t>
      </w:r>
      <w:proofErr w:type="spellEnd"/>
      <w:r w:rsidR="00483AEB" w:rsidRPr="00483AEB">
        <w:rPr>
          <w:lang w:val="es-ES"/>
        </w:rPr>
        <w:t>. Visitar</w:t>
      </w:r>
      <w:r w:rsidR="00483AEB">
        <w:rPr>
          <w:lang w:val="es-ES"/>
        </w:rPr>
        <w:t>emos</w:t>
      </w:r>
      <w:r w:rsidR="00483AEB" w:rsidRPr="00483AEB">
        <w:rPr>
          <w:lang w:val="es-ES"/>
        </w:rPr>
        <w:t xml:space="preserve"> el Pabellón </w:t>
      </w:r>
      <w:proofErr w:type="spellStart"/>
      <w:r w:rsidR="00483AEB" w:rsidRPr="00483AEB">
        <w:rPr>
          <w:lang w:val="es-ES"/>
        </w:rPr>
        <w:t>Younggeumjeong</w:t>
      </w:r>
      <w:proofErr w:type="spellEnd"/>
      <w:r w:rsidR="00483AEB" w:rsidRPr="00483AEB">
        <w:rPr>
          <w:lang w:val="es-ES"/>
        </w:rPr>
        <w:t xml:space="preserve"> y el Mercado Turístico de Pescado de </w:t>
      </w:r>
      <w:proofErr w:type="spellStart"/>
      <w:r w:rsidR="00483AEB" w:rsidRPr="00483AEB">
        <w:rPr>
          <w:lang w:val="es-ES"/>
        </w:rPr>
        <w:t>Sokcho</w:t>
      </w:r>
      <w:proofErr w:type="spellEnd"/>
      <w:r w:rsidR="00483AEB" w:rsidRPr="00483AEB">
        <w:rPr>
          <w:lang w:val="es-ES"/>
        </w:rPr>
        <w:t xml:space="preserve"> para degustar la comida callejera. </w:t>
      </w:r>
      <w:r w:rsidR="00483AEB">
        <w:rPr>
          <w:lang w:val="es-ES"/>
        </w:rPr>
        <w:t xml:space="preserve"> Al termino, traslado al hotel para su alojamiento.</w:t>
      </w:r>
      <w:r w:rsidR="006D645C">
        <w:rPr>
          <w:lang w:val="es-ES"/>
        </w:rPr>
        <w:t xml:space="preserve"> </w:t>
      </w:r>
    </w:p>
    <w:p w14:paraId="2717BE26" w14:textId="77777777" w:rsidR="006D645C" w:rsidRDefault="006D645C" w:rsidP="006D645C">
      <w:pPr>
        <w:spacing w:after="0"/>
        <w:jc w:val="both"/>
        <w:rPr>
          <w:rFonts w:ascii="Calibri" w:hAnsi="Calibri" w:cs="Calibri"/>
          <w:sz w:val="22"/>
          <w:szCs w:val="22"/>
          <w:lang w:val="es-ES"/>
        </w:rPr>
      </w:pPr>
    </w:p>
    <w:p w14:paraId="37106B96" w14:textId="06E5CBF4" w:rsidR="006D645C" w:rsidRPr="006D645C" w:rsidRDefault="006D645C" w:rsidP="006D645C">
      <w:pPr>
        <w:spacing w:after="0"/>
        <w:jc w:val="center"/>
        <w:rPr>
          <w:rFonts w:ascii="Times New Roman" w:hAnsi="Times New Roman" w:cs="Times New Roman"/>
          <w:i/>
          <w:iCs/>
          <w:sz w:val="18"/>
          <w:szCs w:val="18"/>
          <w:lang w:val="es-ES"/>
        </w:rPr>
      </w:pPr>
      <w:r w:rsidRPr="006D645C">
        <w:rPr>
          <w:rFonts w:ascii="Times New Roman" w:hAnsi="Times New Roman" w:cs="Times New Roman"/>
          <w:i/>
          <w:iCs/>
          <w:noProof/>
          <w:sz w:val="18"/>
          <w:szCs w:val="18"/>
        </w:rPr>
        <w:drawing>
          <wp:inline distT="0" distB="0" distL="0" distR="0" wp14:anchorId="6AC8A7F5" wp14:editId="16125656">
            <wp:extent cx="2541299" cy="1695062"/>
            <wp:effectExtent l="0" t="0" r="0" b="635"/>
            <wp:docPr id="432156743" name="Imagen 16" descr="Un día en el Parque Nacional Seoraksan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 día en el Parque Nacional Seoraksan - Mi Via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1153" cy="1701635"/>
                    </a:xfrm>
                    <a:prstGeom prst="rect">
                      <a:avLst/>
                    </a:prstGeom>
                    <a:noFill/>
                    <a:ln>
                      <a:noFill/>
                    </a:ln>
                  </pic:spPr>
                </pic:pic>
              </a:graphicData>
            </a:graphic>
          </wp:inline>
        </w:drawing>
      </w:r>
      <w:r w:rsidRPr="006D645C">
        <w:rPr>
          <w:rFonts w:ascii="Times New Roman" w:hAnsi="Times New Roman" w:cs="Times New Roman"/>
          <w:i/>
          <w:iCs/>
          <w:noProof/>
          <w:sz w:val="18"/>
          <w:szCs w:val="18"/>
        </w:rPr>
        <w:drawing>
          <wp:inline distT="0" distB="0" distL="0" distR="0" wp14:anchorId="616F4030" wp14:editId="5C4D527A">
            <wp:extent cx="3009951" cy="1701143"/>
            <wp:effectExtent l="0" t="0" r="0" b="0"/>
            <wp:docPr id="868008283" name="Imagen 17" descr="Excursión de un día de otoño al Parque Nacional de Seoraksan desde Seúl -  Klook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cursión de un día de otoño al Parque Nacional de Seoraksan desde Seúl -  Klook Españ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3"/>
                    <a:stretch>
                      <a:fillRect/>
                    </a:stretch>
                  </pic:blipFill>
                  <pic:spPr bwMode="auto">
                    <a:xfrm>
                      <a:off x="0" y="0"/>
                      <a:ext cx="3035372" cy="1715510"/>
                    </a:xfrm>
                    <a:prstGeom prst="rect">
                      <a:avLst/>
                    </a:prstGeom>
                    <a:noFill/>
                    <a:ln>
                      <a:noFill/>
                    </a:ln>
                    <a:extLst>
                      <a:ext uri="{53640926-AAD7-44D8-BBD7-CCE9431645EC}">
                        <a14:shadowObscured xmlns:a14="http://schemas.microsoft.com/office/drawing/2010/main"/>
                      </a:ext>
                    </a:extLst>
                  </pic:spPr>
                </pic:pic>
              </a:graphicData>
            </a:graphic>
          </wp:inline>
        </w:drawing>
      </w:r>
    </w:p>
    <w:p w14:paraId="508AC4D0" w14:textId="54E68C66" w:rsidR="006D645C" w:rsidRPr="00C76FE6" w:rsidRDefault="006D645C" w:rsidP="00C76FE6">
      <w:pPr>
        <w:pStyle w:val="Sinespaciado"/>
        <w:jc w:val="both"/>
        <w:rPr>
          <w:rFonts w:ascii="Times New Roman" w:hAnsi="Times New Roman" w:cs="Times New Roman"/>
          <w:i/>
          <w:iCs/>
          <w:sz w:val="18"/>
          <w:szCs w:val="18"/>
        </w:rPr>
      </w:pPr>
      <w:r w:rsidRPr="00C76FE6">
        <w:rPr>
          <w:rFonts w:ascii="Times New Roman" w:hAnsi="Times New Roman" w:cs="Times New Roman"/>
          <w:i/>
          <w:iCs/>
          <w:sz w:val="18"/>
          <w:szCs w:val="18"/>
        </w:rPr>
        <w:t>El </w:t>
      </w:r>
      <w:r w:rsidRPr="00C76FE6">
        <w:rPr>
          <w:rFonts w:ascii="Times New Roman" w:hAnsi="Times New Roman" w:cs="Times New Roman"/>
          <w:b/>
          <w:bCs/>
          <w:i/>
          <w:iCs/>
          <w:sz w:val="18"/>
          <w:szCs w:val="18"/>
        </w:rPr>
        <w:t xml:space="preserve">Parque nacional </w:t>
      </w:r>
      <w:proofErr w:type="spellStart"/>
      <w:r w:rsidRPr="00C76FE6">
        <w:rPr>
          <w:rFonts w:ascii="Times New Roman" w:hAnsi="Times New Roman" w:cs="Times New Roman"/>
          <w:b/>
          <w:bCs/>
          <w:i/>
          <w:iCs/>
          <w:sz w:val="18"/>
          <w:szCs w:val="18"/>
        </w:rPr>
        <w:t>Seoraksan</w:t>
      </w:r>
      <w:proofErr w:type="spellEnd"/>
      <w:r w:rsidRPr="00C76FE6">
        <w:rPr>
          <w:rFonts w:ascii="Times New Roman" w:hAnsi="Times New Roman" w:cs="Times New Roman"/>
          <w:i/>
          <w:iCs/>
          <w:sz w:val="18"/>
          <w:szCs w:val="18"/>
        </w:rPr>
        <w:t xml:space="preserve"> es un área protegida que está en la lista tentativa del gobierno de Corea del Sur, como Patrimonio de la Humanidad de la UNESCO. El gobierno coreano designó el área como una reserva natural en 1965 y la UNESCO designó el área como Reserva de la Biosfera en 1982. También fue el primer parque nacional de Corea en ser designado en virtud de la Ley de Parques Nacionales en 1970. Situado en el este y el centro de la península de Corea, la reserva abarca </w:t>
      </w:r>
      <w:proofErr w:type="spellStart"/>
      <w:r w:rsidRPr="00C76FE6">
        <w:rPr>
          <w:rFonts w:ascii="Times New Roman" w:hAnsi="Times New Roman" w:cs="Times New Roman"/>
          <w:i/>
          <w:iCs/>
          <w:sz w:val="18"/>
          <w:szCs w:val="18"/>
        </w:rPr>
        <w:t>Injegun</w:t>
      </w:r>
      <w:proofErr w:type="spellEnd"/>
      <w:r w:rsidRPr="00C76FE6">
        <w:rPr>
          <w:rFonts w:ascii="Times New Roman" w:hAnsi="Times New Roman" w:cs="Times New Roman"/>
          <w:i/>
          <w:iCs/>
          <w:sz w:val="18"/>
          <w:szCs w:val="18"/>
        </w:rPr>
        <w:t xml:space="preserve">, </w:t>
      </w:r>
      <w:proofErr w:type="spellStart"/>
      <w:r w:rsidRPr="00C76FE6">
        <w:rPr>
          <w:rFonts w:ascii="Times New Roman" w:hAnsi="Times New Roman" w:cs="Times New Roman"/>
          <w:i/>
          <w:iCs/>
          <w:sz w:val="18"/>
          <w:szCs w:val="18"/>
        </w:rPr>
        <w:t>Yanyanggun</w:t>
      </w:r>
      <w:proofErr w:type="spellEnd"/>
      <w:r w:rsidRPr="00C76FE6">
        <w:rPr>
          <w:rFonts w:ascii="Times New Roman" w:hAnsi="Times New Roman" w:cs="Times New Roman"/>
          <w:i/>
          <w:iCs/>
          <w:sz w:val="18"/>
          <w:szCs w:val="18"/>
        </w:rPr>
        <w:t xml:space="preserve"> y Sokchosi. Es una de las atracciones más populares para los turistas y los amantes de la naturaleza en Corea. La Reserva Natural de </w:t>
      </w:r>
      <w:proofErr w:type="spellStart"/>
      <w:r w:rsidRPr="00C76FE6">
        <w:rPr>
          <w:rFonts w:ascii="Times New Roman" w:hAnsi="Times New Roman" w:cs="Times New Roman"/>
          <w:i/>
          <w:iCs/>
          <w:sz w:val="18"/>
          <w:szCs w:val="18"/>
        </w:rPr>
        <w:t>Soraksan</w:t>
      </w:r>
      <w:proofErr w:type="spellEnd"/>
      <w:r w:rsidRPr="00C76FE6">
        <w:rPr>
          <w:rFonts w:ascii="Times New Roman" w:hAnsi="Times New Roman" w:cs="Times New Roman"/>
          <w:i/>
          <w:iCs/>
          <w:sz w:val="18"/>
          <w:szCs w:val="18"/>
        </w:rPr>
        <w:t xml:space="preserve"> es valiosa por su belleza natural y la flora y la fauna. La reserva natural abarca un área de 163,6 kilómetros cuadrados y tiene muchos picos altos notables que miden más de 1.200 metros sobre el nivel del mar, incluyendo el pico más alto de </w:t>
      </w:r>
      <w:proofErr w:type="spellStart"/>
      <w:r w:rsidRPr="00C76FE6">
        <w:rPr>
          <w:rFonts w:ascii="Times New Roman" w:hAnsi="Times New Roman" w:cs="Times New Roman"/>
          <w:i/>
          <w:iCs/>
          <w:sz w:val="18"/>
          <w:szCs w:val="18"/>
        </w:rPr>
        <w:t>Soraksan</w:t>
      </w:r>
      <w:proofErr w:type="spellEnd"/>
      <w:r w:rsidRPr="00C76FE6">
        <w:rPr>
          <w:rFonts w:ascii="Times New Roman" w:hAnsi="Times New Roman" w:cs="Times New Roman"/>
          <w:i/>
          <w:iCs/>
          <w:sz w:val="18"/>
          <w:szCs w:val="18"/>
        </w:rPr>
        <w:t xml:space="preserve">, </w:t>
      </w:r>
      <w:proofErr w:type="spellStart"/>
      <w:r w:rsidRPr="00C76FE6">
        <w:rPr>
          <w:rFonts w:ascii="Times New Roman" w:hAnsi="Times New Roman" w:cs="Times New Roman"/>
          <w:i/>
          <w:iCs/>
          <w:sz w:val="18"/>
          <w:szCs w:val="18"/>
        </w:rPr>
        <w:t>Daecheongbong</w:t>
      </w:r>
      <w:proofErr w:type="spellEnd"/>
      <w:r w:rsidRPr="00C76FE6">
        <w:rPr>
          <w:rFonts w:ascii="Times New Roman" w:hAnsi="Times New Roman" w:cs="Times New Roman"/>
          <w:i/>
          <w:iCs/>
          <w:sz w:val="18"/>
          <w:szCs w:val="18"/>
        </w:rPr>
        <w:t>, que tiene una altitud de 1.708 metros.</w:t>
      </w:r>
    </w:p>
    <w:p w14:paraId="743DC413" w14:textId="77777777" w:rsidR="006D645C" w:rsidRDefault="006D645C" w:rsidP="006D645C">
      <w:pPr>
        <w:spacing w:after="0"/>
        <w:jc w:val="both"/>
        <w:rPr>
          <w:rFonts w:ascii="Times New Roman" w:hAnsi="Times New Roman" w:cs="Times New Roman"/>
          <w:i/>
          <w:iCs/>
          <w:sz w:val="18"/>
          <w:szCs w:val="18"/>
        </w:rPr>
      </w:pPr>
    </w:p>
    <w:p w14:paraId="644FB5B9" w14:textId="4ECFD9E8" w:rsidR="006D645C" w:rsidRDefault="006D645C" w:rsidP="006D645C">
      <w:pPr>
        <w:spacing w:after="0"/>
        <w:jc w:val="center"/>
        <w:rPr>
          <w:rFonts w:ascii="Times New Roman" w:hAnsi="Times New Roman" w:cs="Times New Roman"/>
          <w:i/>
          <w:iCs/>
          <w:sz w:val="18"/>
          <w:szCs w:val="18"/>
        </w:rPr>
      </w:pPr>
      <w:r>
        <w:rPr>
          <w:noProof/>
        </w:rPr>
        <w:drawing>
          <wp:inline distT="0" distB="0" distL="0" distR="0" wp14:anchorId="71E469AB" wp14:editId="37A2C7C4">
            <wp:extent cx="4614864" cy="3076575"/>
            <wp:effectExtent l="0" t="0" r="0" b="0"/>
            <wp:docPr id="1378886172" name="Imagen 18" descr="ACTUALIZADO 2026) Excursión de un día al monte Seorak, isla Nami y jardín  de la mañana en calma desde Seúl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TUALIZADO 2026) Excursión de un día al monte Seorak, isla Nami y jardín  de la mañana en calma desde Seúl - con opini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6506" cy="3077670"/>
                    </a:xfrm>
                    <a:prstGeom prst="rect">
                      <a:avLst/>
                    </a:prstGeom>
                    <a:noFill/>
                    <a:ln>
                      <a:noFill/>
                    </a:ln>
                  </pic:spPr>
                </pic:pic>
              </a:graphicData>
            </a:graphic>
          </wp:inline>
        </w:drawing>
      </w:r>
    </w:p>
    <w:p w14:paraId="77961881" w14:textId="53C66C2A" w:rsidR="006D645C" w:rsidRDefault="006D645C" w:rsidP="006D645C">
      <w:pPr>
        <w:spacing w:after="0"/>
        <w:jc w:val="center"/>
        <w:rPr>
          <w:rFonts w:ascii="Times New Roman" w:hAnsi="Times New Roman" w:cs="Times New Roman"/>
          <w:b/>
          <w:bCs/>
          <w:i/>
          <w:iCs/>
          <w:sz w:val="18"/>
          <w:szCs w:val="18"/>
        </w:rPr>
      </w:pPr>
      <w:r w:rsidRPr="006D645C">
        <w:rPr>
          <w:rFonts w:ascii="Times New Roman" w:hAnsi="Times New Roman" w:cs="Times New Roman"/>
          <w:b/>
          <w:bCs/>
          <w:i/>
          <w:iCs/>
          <w:sz w:val="18"/>
          <w:szCs w:val="18"/>
        </w:rPr>
        <w:t xml:space="preserve">Teleférico </w:t>
      </w:r>
    </w:p>
    <w:p w14:paraId="46DDE4D9" w14:textId="77777777" w:rsidR="00C76FE6" w:rsidRPr="006D645C" w:rsidRDefault="00C76FE6" w:rsidP="006D645C">
      <w:pPr>
        <w:spacing w:after="0"/>
        <w:jc w:val="center"/>
        <w:rPr>
          <w:rFonts w:ascii="Times New Roman" w:hAnsi="Times New Roman" w:cs="Times New Roman"/>
          <w:b/>
          <w:bCs/>
          <w:i/>
          <w:iCs/>
          <w:sz w:val="18"/>
          <w:szCs w:val="18"/>
        </w:rPr>
      </w:pPr>
    </w:p>
    <w:p w14:paraId="6D830178" w14:textId="78710E68" w:rsidR="006D645C" w:rsidRDefault="0049202A" w:rsidP="0049202A">
      <w:pPr>
        <w:spacing w:after="0"/>
        <w:jc w:val="center"/>
        <w:rPr>
          <w:rFonts w:ascii="Calibri" w:hAnsi="Calibri" w:cs="Calibri"/>
          <w:sz w:val="22"/>
          <w:szCs w:val="22"/>
          <w:lang w:val="es-ES"/>
        </w:rPr>
      </w:pPr>
      <w:r>
        <w:rPr>
          <w:noProof/>
        </w:rPr>
        <w:lastRenderedPageBreak/>
        <w:drawing>
          <wp:inline distT="0" distB="0" distL="0" distR="0" wp14:anchorId="6E268CFF" wp14:editId="2D7586B2">
            <wp:extent cx="2524125" cy="1893237"/>
            <wp:effectExtent l="0" t="0" r="0" b="0"/>
            <wp:docPr id="1725079941" name="Imagen 19" descr="El Parque Nacional de Seoraksan visto desde Ulsabanwi y Gwongeumseong | 21  W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 Parque Nacional de Seoraksan visto desde Ulsabanwi y Gwongeumseong | 21  Wond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5931" cy="1909593"/>
                    </a:xfrm>
                    <a:prstGeom prst="rect">
                      <a:avLst/>
                    </a:prstGeom>
                    <a:noFill/>
                    <a:ln>
                      <a:noFill/>
                    </a:ln>
                  </pic:spPr>
                </pic:pic>
              </a:graphicData>
            </a:graphic>
          </wp:inline>
        </w:drawing>
      </w:r>
      <w:r>
        <w:rPr>
          <w:noProof/>
        </w:rPr>
        <w:drawing>
          <wp:inline distT="0" distB="0" distL="0" distR="0" wp14:anchorId="0C2D7A1F" wp14:editId="780865AB">
            <wp:extent cx="3048000" cy="1908048"/>
            <wp:effectExtent l="0" t="0" r="0" b="0"/>
            <wp:docPr id="1291220246" name="Imagen 20" descr="Fortaleza de Gwon Geum Seong: todo lo que necesitas antes de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taleza de Gwon Geum Seong: todo lo que necesitas antes de visi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0159" cy="1928179"/>
                    </a:xfrm>
                    <a:prstGeom prst="rect">
                      <a:avLst/>
                    </a:prstGeom>
                    <a:noFill/>
                    <a:ln>
                      <a:noFill/>
                    </a:ln>
                  </pic:spPr>
                </pic:pic>
              </a:graphicData>
            </a:graphic>
          </wp:inline>
        </w:drawing>
      </w:r>
    </w:p>
    <w:p w14:paraId="06FFAFE7" w14:textId="0CBF3549" w:rsidR="0049202A" w:rsidRPr="00C76FE6" w:rsidRDefault="0049202A" w:rsidP="00C76FE6">
      <w:pPr>
        <w:pStyle w:val="Sinespaciado"/>
        <w:jc w:val="both"/>
        <w:rPr>
          <w:rFonts w:ascii="Times New Roman" w:hAnsi="Times New Roman" w:cs="Times New Roman"/>
          <w:i/>
          <w:iCs/>
          <w:sz w:val="18"/>
          <w:szCs w:val="18"/>
        </w:rPr>
      </w:pPr>
      <w:r w:rsidRPr="00C76FE6">
        <w:rPr>
          <w:rFonts w:ascii="Times New Roman" w:hAnsi="Times New Roman" w:cs="Times New Roman"/>
          <w:i/>
          <w:iCs/>
          <w:sz w:val="18"/>
          <w:szCs w:val="18"/>
        </w:rPr>
        <w:t xml:space="preserve">La </w:t>
      </w:r>
      <w:r w:rsidRPr="00C76FE6">
        <w:rPr>
          <w:rFonts w:ascii="Times New Roman" w:hAnsi="Times New Roman" w:cs="Times New Roman"/>
          <w:b/>
          <w:bCs/>
          <w:i/>
          <w:iCs/>
          <w:sz w:val="18"/>
          <w:szCs w:val="18"/>
        </w:rPr>
        <w:t xml:space="preserve">Fortaleza de </w:t>
      </w:r>
      <w:proofErr w:type="spellStart"/>
      <w:r w:rsidRPr="00C76FE6">
        <w:rPr>
          <w:rFonts w:ascii="Times New Roman" w:hAnsi="Times New Roman" w:cs="Times New Roman"/>
          <w:b/>
          <w:bCs/>
          <w:i/>
          <w:iCs/>
          <w:sz w:val="18"/>
          <w:szCs w:val="18"/>
        </w:rPr>
        <w:t>Gwongeumseong</w:t>
      </w:r>
      <w:proofErr w:type="spellEnd"/>
      <w:r w:rsidRPr="00C76FE6">
        <w:rPr>
          <w:rFonts w:ascii="Times New Roman" w:hAnsi="Times New Roman" w:cs="Times New Roman"/>
          <w:i/>
          <w:iCs/>
          <w:sz w:val="18"/>
          <w:szCs w:val="18"/>
        </w:rPr>
        <w:t xml:space="preserve">, ubicada en el Parque Nacional </w:t>
      </w:r>
      <w:proofErr w:type="spellStart"/>
      <w:r w:rsidRPr="00C76FE6">
        <w:rPr>
          <w:rFonts w:ascii="Times New Roman" w:hAnsi="Times New Roman" w:cs="Times New Roman"/>
          <w:i/>
          <w:iCs/>
          <w:sz w:val="18"/>
          <w:szCs w:val="18"/>
        </w:rPr>
        <w:t>Seoraksan</w:t>
      </w:r>
      <w:proofErr w:type="spellEnd"/>
      <w:r w:rsidRPr="00C76FE6">
        <w:rPr>
          <w:rFonts w:ascii="Times New Roman" w:hAnsi="Times New Roman" w:cs="Times New Roman"/>
          <w:i/>
          <w:iCs/>
          <w:sz w:val="18"/>
          <w:szCs w:val="18"/>
        </w:rPr>
        <w:t xml:space="preserve"> en </w:t>
      </w:r>
      <w:proofErr w:type="spellStart"/>
      <w:r w:rsidRPr="00C76FE6">
        <w:rPr>
          <w:rFonts w:ascii="Times New Roman" w:hAnsi="Times New Roman" w:cs="Times New Roman"/>
          <w:i/>
          <w:iCs/>
          <w:sz w:val="18"/>
          <w:szCs w:val="18"/>
        </w:rPr>
        <w:t>Sokcho</w:t>
      </w:r>
      <w:proofErr w:type="spellEnd"/>
      <w:r w:rsidRPr="00C76FE6">
        <w:rPr>
          <w:rFonts w:ascii="Times New Roman" w:hAnsi="Times New Roman" w:cs="Times New Roman"/>
          <w:i/>
          <w:iCs/>
          <w:sz w:val="18"/>
          <w:szCs w:val="18"/>
        </w:rPr>
        <w:t xml:space="preserve">, Corea del Sur, es un sitio histórico en ruinas situado a unos 800 metros de altura. Construida durante la dinastía </w:t>
      </w:r>
      <w:proofErr w:type="spellStart"/>
      <w:r w:rsidRPr="00C76FE6">
        <w:rPr>
          <w:rFonts w:ascii="Times New Roman" w:hAnsi="Times New Roman" w:cs="Times New Roman"/>
          <w:i/>
          <w:iCs/>
          <w:sz w:val="18"/>
          <w:szCs w:val="18"/>
        </w:rPr>
        <w:t>Goryeo</w:t>
      </w:r>
      <w:proofErr w:type="spellEnd"/>
      <w:r w:rsidRPr="00C76FE6">
        <w:rPr>
          <w:rFonts w:ascii="Times New Roman" w:hAnsi="Times New Roman" w:cs="Times New Roman"/>
          <w:i/>
          <w:iCs/>
          <w:sz w:val="18"/>
          <w:szCs w:val="18"/>
        </w:rPr>
        <w:t xml:space="preserve"> para evadir la guerra, se caracteriza por ser una cresta rocosa accesible principalmente por teleférico, ofreciendo vistas panorámicas impresionantes de la montaña y el mar del Este. Se cree que fue edificada por el rey Gojong de la dinastía </w:t>
      </w:r>
      <w:proofErr w:type="spellStart"/>
      <w:r w:rsidRPr="00C76FE6">
        <w:rPr>
          <w:rFonts w:ascii="Times New Roman" w:hAnsi="Times New Roman" w:cs="Times New Roman"/>
          <w:i/>
          <w:iCs/>
          <w:sz w:val="18"/>
          <w:szCs w:val="18"/>
        </w:rPr>
        <w:t>Goryeo</w:t>
      </w:r>
      <w:proofErr w:type="spellEnd"/>
      <w:r w:rsidRPr="00C76FE6">
        <w:rPr>
          <w:rFonts w:ascii="Times New Roman" w:hAnsi="Times New Roman" w:cs="Times New Roman"/>
          <w:i/>
          <w:iCs/>
          <w:sz w:val="18"/>
          <w:szCs w:val="18"/>
        </w:rPr>
        <w:t>. La leyenda local cuenta que dos generales, de apellidos Gwon y Kim, construyeron la fortaleza en un solo día para refugiarse de la guerra.</w:t>
      </w:r>
    </w:p>
    <w:p w14:paraId="1782838D" w14:textId="77777777" w:rsidR="0049202A" w:rsidRDefault="0049202A" w:rsidP="0049202A">
      <w:pPr>
        <w:spacing w:after="0"/>
        <w:jc w:val="both"/>
        <w:rPr>
          <w:rFonts w:ascii="Times New Roman" w:hAnsi="Times New Roman" w:cs="Times New Roman"/>
          <w:i/>
          <w:iCs/>
          <w:sz w:val="18"/>
          <w:szCs w:val="18"/>
        </w:rPr>
      </w:pPr>
    </w:p>
    <w:p w14:paraId="0CB71A0F" w14:textId="2563EE33" w:rsidR="0049202A" w:rsidRDefault="0049202A" w:rsidP="0049202A">
      <w:pPr>
        <w:spacing w:after="0"/>
        <w:jc w:val="center"/>
        <w:rPr>
          <w:rFonts w:ascii="Times New Roman" w:hAnsi="Times New Roman" w:cs="Times New Roman"/>
          <w:i/>
          <w:iCs/>
          <w:sz w:val="18"/>
          <w:szCs w:val="18"/>
          <w:lang w:val="es-ES"/>
        </w:rPr>
      </w:pPr>
      <w:r>
        <w:rPr>
          <w:noProof/>
        </w:rPr>
        <w:drawing>
          <wp:inline distT="0" distB="0" distL="0" distR="0" wp14:anchorId="275E930D" wp14:editId="5F35C939">
            <wp:extent cx="3362325" cy="2117146"/>
            <wp:effectExtent l="0" t="0" r="0" b="0"/>
            <wp:docPr id="1960527940" name="Imagen 21" descr="Sinheungsa Temple – 신흥사 (Sokcho, Gangwon-do) - Dale's Korean Temple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nheungsa Temple – 신흥사 (Sokcho, Gangwon-do) - Dale's Korean Temple  Adventur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91"/>
                    <a:stretch>
                      <a:fillRect/>
                    </a:stretch>
                  </pic:blipFill>
                  <pic:spPr bwMode="auto">
                    <a:xfrm>
                      <a:off x="0" y="0"/>
                      <a:ext cx="3415751" cy="2150787"/>
                    </a:xfrm>
                    <a:prstGeom prst="rect">
                      <a:avLst/>
                    </a:prstGeom>
                    <a:noFill/>
                    <a:ln>
                      <a:noFill/>
                    </a:ln>
                    <a:extLst>
                      <a:ext uri="{53640926-AAD7-44D8-BBD7-CCE9431645EC}">
                        <a14:shadowObscured xmlns:a14="http://schemas.microsoft.com/office/drawing/2010/main"/>
                      </a:ext>
                    </a:extLst>
                  </pic:spPr>
                </pic:pic>
              </a:graphicData>
            </a:graphic>
          </wp:inline>
        </w:drawing>
      </w:r>
    </w:p>
    <w:p w14:paraId="3798BA87" w14:textId="3D3F8B1E" w:rsidR="0049202A" w:rsidRPr="00C76FE6" w:rsidRDefault="0049202A" w:rsidP="00C76FE6">
      <w:pPr>
        <w:pStyle w:val="Sinespaciado"/>
        <w:jc w:val="both"/>
        <w:rPr>
          <w:rFonts w:ascii="Times New Roman" w:hAnsi="Times New Roman" w:cs="Times New Roman"/>
          <w:i/>
          <w:iCs/>
          <w:sz w:val="18"/>
          <w:szCs w:val="18"/>
        </w:rPr>
      </w:pPr>
      <w:proofErr w:type="spellStart"/>
      <w:r w:rsidRPr="00C76FE6">
        <w:rPr>
          <w:rFonts w:ascii="Times New Roman" w:hAnsi="Times New Roman" w:cs="Times New Roman"/>
          <w:b/>
          <w:bCs/>
          <w:i/>
          <w:iCs/>
          <w:sz w:val="18"/>
          <w:szCs w:val="18"/>
        </w:rPr>
        <w:t>Sinheungsa</w:t>
      </w:r>
      <w:proofErr w:type="spellEnd"/>
      <w:r w:rsidRPr="00C76FE6">
        <w:rPr>
          <w:rFonts w:ascii="Times New Roman" w:hAnsi="Times New Roman" w:cs="Times New Roman"/>
          <w:i/>
          <w:iCs/>
          <w:sz w:val="18"/>
          <w:szCs w:val="18"/>
        </w:rPr>
        <w:t>, a veces escrito </w:t>
      </w:r>
      <w:proofErr w:type="spellStart"/>
      <w:r w:rsidRPr="00C76FE6">
        <w:rPr>
          <w:rFonts w:ascii="Times New Roman" w:hAnsi="Times New Roman" w:cs="Times New Roman"/>
          <w:b/>
          <w:bCs/>
          <w:i/>
          <w:iCs/>
          <w:sz w:val="18"/>
          <w:szCs w:val="18"/>
        </w:rPr>
        <w:t>Shinheungsa</w:t>
      </w:r>
      <w:proofErr w:type="spellEnd"/>
      <w:r w:rsidRPr="00C76FE6">
        <w:rPr>
          <w:rFonts w:ascii="Times New Roman" w:hAnsi="Times New Roman" w:cs="Times New Roman"/>
          <w:i/>
          <w:iCs/>
          <w:sz w:val="18"/>
          <w:szCs w:val="18"/>
        </w:rPr>
        <w:t xml:space="preserve"> , es el templo principal de la Orden </w:t>
      </w:r>
      <w:proofErr w:type="spellStart"/>
      <w:r w:rsidRPr="00C76FE6">
        <w:rPr>
          <w:rFonts w:ascii="Times New Roman" w:hAnsi="Times New Roman" w:cs="Times New Roman"/>
          <w:i/>
          <w:iCs/>
          <w:sz w:val="18"/>
          <w:szCs w:val="18"/>
        </w:rPr>
        <w:t>Jogye</w:t>
      </w:r>
      <w:proofErr w:type="spellEnd"/>
      <w:r w:rsidRPr="00C76FE6">
        <w:rPr>
          <w:rFonts w:ascii="Times New Roman" w:hAnsi="Times New Roman" w:cs="Times New Roman"/>
          <w:i/>
          <w:iCs/>
          <w:sz w:val="18"/>
          <w:szCs w:val="18"/>
        </w:rPr>
        <w:t> del budismo coreano . Está situado en las laderas de </w:t>
      </w:r>
      <w:proofErr w:type="spellStart"/>
      <w:r w:rsidRPr="00C76FE6">
        <w:rPr>
          <w:rFonts w:ascii="Times New Roman" w:hAnsi="Times New Roman" w:cs="Times New Roman"/>
          <w:i/>
          <w:iCs/>
          <w:sz w:val="18"/>
          <w:szCs w:val="18"/>
        </w:rPr>
        <w:t>Seoraksan</w:t>
      </w:r>
      <w:proofErr w:type="spellEnd"/>
      <w:r w:rsidRPr="00C76FE6">
        <w:rPr>
          <w:rFonts w:ascii="Times New Roman" w:hAnsi="Times New Roman" w:cs="Times New Roman"/>
          <w:i/>
          <w:iCs/>
          <w:sz w:val="18"/>
          <w:szCs w:val="18"/>
        </w:rPr>
        <w:t> en </w:t>
      </w:r>
      <w:proofErr w:type="spellStart"/>
      <w:r w:rsidRPr="00C76FE6">
        <w:rPr>
          <w:rFonts w:ascii="Times New Roman" w:hAnsi="Times New Roman" w:cs="Times New Roman"/>
          <w:i/>
          <w:iCs/>
          <w:sz w:val="18"/>
          <w:szCs w:val="18"/>
        </w:rPr>
        <w:t>Sokcho</w:t>
      </w:r>
      <w:proofErr w:type="spellEnd"/>
      <w:r w:rsidRPr="00C76FE6">
        <w:rPr>
          <w:rFonts w:ascii="Times New Roman" w:hAnsi="Times New Roman" w:cs="Times New Roman"/>
          <w:i/>
          <w:iCs/>
          <w:sz w:val="18"/>
          <w:szCs w:val="18"/>
        </w:rPr>
        <w:t xml:space="preserve"> , provincia de Gangwon , Corea del Sur. </w:t>
      </w:r>
      <w:proofErr w:type="spellStart"/>
      <w:r w:rsidRPr="00C76FE6">
        <w:rPr>
          <w:rFonts w:ascii="Times New Roman" w:hAnsi="Times New Roman" w:cs="Times New Roman"/>
          <w:i/>
          <w:iCs/>
          <w:sz w:val="18"/>
          <w:szCs w:val="18"/>
        </w:rPr>
        <w:t>Sinheungsa</w:t>
      </w:r>
      <w:proofErr w:type="spellEnd"/>
      <w:r w:rsidRPr="00C76FE6">
        <w:rPr>
          <w:rFonts w:ascii="Times New Roman" w:hAnsi="Times New Roman" w:cs="Times New Roman"/>
          <w:i/>
          <w:iCs/>
          <w:sz w:val="18"/>
          <w:szCs w:val="18"/>
        </w:rPr>
        <w:t xml:space="preserve"> se encuentra en el Parque Nacional </w:t>
      </w:r>
      <w:proofErr w:type="spellStart"/>
      <w:r w:rsidRPr="00C76FE6">
        <w:rPr>
          <w:rFonts w:ascii="Times New Roman" w:hAnsi="Times New Roman" w:cs="Times New Roman"/>
          <w:i/>
          <w:iCs/>
          <w:sz w:val="18"/>
          <w:szCs w:val="18"/>
        </w:rPr>
        <w:t>Seoraksan</w:t>
      </w:r>
      <w:proofErr w:type="spellEnd"/>
      <w:r w:rsidRPr="00C76FE6">
        <w:rPr>
          <w:rFonts w:ascii="Times New Roman" w:hAnsi="Times New Roman" w:cs="Times New Roman"/>
          <w:i/>
          <w:iCs/>
          <w:sz w:val="18"/>
          <w:szCs w:val="18"/>
        </w:rPr>
        <w:t xml:space="preserve">, y muchos turistas que hacen senderismo en </w:t>
      </w:r>
      <w:proofErr w:type="spellStart"/>
      <w:r w:rsidRPr="00C76FE6">
        <w:rPr>
          <w:rFonts w:ascii="Times New Roman" w:hAnsi="Times New Roman" w:cs="Times New Roman"/>
          <w:i/>
          <w:iCs/>
          <w:sz w:val="18"/>
          <w:szCs w:val="18"/>
        </w:rPr>
        <w:t>Seoraksan</w:t>
      </w:r>
      <w:proofErr w:type="spellEnd"/>
      <w:r w:rsidRPr="00C76FE6">
        <w:rPr>
          <w:rFonts w:ascii="Times New Roman" w:hAnsi="Times New Roman" w:cs="Times New Roman"/>
          <w:i/>
          <w:iCs/>
          <w:sz w:val="18"/>
          <w:szCs w:val="18"/>
        </w:rPr>
        <w:t xml:space="preserve"> hasta la cima de </w:t>
      </w:r>
      <w:proofErr w:type="spellStart"/>
      <w:r w:rsidRPr="00C76FE6">
        <w:rPr>
          <w:rFonts w:ascii="Times New Roman" w:hAnsi="Times New Roman" w:cs="Times New Roman"/>
          <w:i/>
          <w:iCs/>
          <w:sz w:val="18"/>
          <w:szCs w:val="18"/>
        </w:rPr>
        <w:t>Ulsanbawi</w:t>
      </w:r>
      <w:proofErr w:type="spellEnd"/>
      <w:r w:rsidRPr="00C76FE6">
        <w:rPr>
          <w:rFonts w:ascii="Times New Roman" w:hAnsi="Times New Roman" w:cs="Times New Roman"/>
          <w:i/>
          <w:iCs/>
          <w:sz w:val="18"/>
          <w:szCs w:val="18"/>
        </w:rPr>
        <w:t xml:space="preserve"> pasan por el templo en el camino. Otros templos con el nombre </w:t>
      </w:r>
      <w:proofErr w:type="spellStart"/>
      <w:r w:rsidRPr="00C76FE6">
        <w:rPr>
          <w:rFonts w:ascii="Times New Roman" w:hAnsi="Times New Roman" w:cs="Times New Roman"/>
          <w:i/>
          <w:iCs/>
          <w:sz w:val="18"/>
          <w:szCs w:val="18"/>
        </w:rPr>
        <w:t>Sinheungsa</w:t>
      </w:r>
      <w:proofErr w:type="spellEnd"/>
      <w:r w:rsidRPr="00C76FE6">
        <w:rPr>
          <w:rFonts w:ascii="Times New Roman" w:hAnsi="Times New Roman" w:cs="Times New Roman"/>
          <w:i/>
          <w:iCs/>
          <w:sz w:val="18"/>
          <w:szCs w:val="18"/>
        </w:rPr>
        <w:t xml:space="preserve"> se encuentran en Seúl , </w:t>
      </w:r>
      <w:proofErr w:type="spellStart"/>
      <w:r w:rsidRPr="00C76FE6">
        <w:rPr>
          <w:rFonts w:ascii="Times New Roman" w:hAnsi="Times New Roman" w:cs="Times New Roman"/>
          <w:i/>
          <w:iCs/>
          <w:sz w:val="18"/>
          <w:szCs w:val="18"/>
        </w:rPr>
        <w:t>Samcheok</w:t>
      </w:r>
      <w:proofErr w:type="spellEnd"/>
      <w:r w:rsidRPr="00C76FE6">
        <w:rPr>
          <w:rFonts w:ascii="Times New Roman" w:hAnsi="Times New Roman" w:cs="Times New Roman"/>
          <w:i/>
          <w:iCs/>
          <w:sz w:val="18"/>
          <w:szCs w:val="18"/>
        </w:rPr>
        <w:t> e Icheon . Los relatos históricos difieren en cuanto a si este antiguo templo zen (</w:t>
      </w:r>
      <w:proofErr w:type="spellStart"/>
      <w:r w:rsidRPr="00C76FE6">
        <w:rPr>
          <w:rFonts w:ascii="Times New Roman" w:hAnsi="Times New Roman" w:cs="Times New Roman"/>
          <w:i/>
          <w:iCs/>
          <w:sz w:val="18"/>
          <w:szCs w:val="18"/>
        </w:rPr>
        <w:t>seon</w:t>
      </w:r>
      <w:proofErr w:type="spellEnd"/>
      <w:r w:rsidRPr="00C76FE6">
        <w:rPr>
          <w:rFonts w:ascii="Times New Roman" w:hAnsi="Times New Roman" w:cs="Times New Roman"/>
          <w:i/>
          <w:iCs/>
          <w:sz w:val="18"/>
          <w:szCs w:val="18"/>
        </w:rPr>
        <w:t xml:space="preserve">) fue construido por primera vez por Jajang en 653, inicialmente llamado </w:t>
      </w:r>
      <w:proofErr w:type="spellStart"/>
      <w:r w:rsidRPr="00C76FE6">
        <w:rPr>
          <w:rFonts w:ascii="Times New Roman" w:hAnsi="Times New Roman" w:cs="Times New Roman"/>
          <w:i/>
          <w:iCs/>
          <w:sz w:val="18"/>
          <w:szCs w:val="18"/>
        </w:rPr>
        <w:t>Hyangseongsa</w:t>
      </w:r>
      <w:proofErr w:type="spellEnd"/>
      <w:r w:rsidRPr="00C76FE6">
        <w:rPr>
          <w:rFonts w:ascii="Times New Roman" w:hAnsi="Times New Roman" w:cs="Times New Roman"/>
          <w:i/>
          <w:iCs/>
          <w:sz w:val="18"/>
          <w:szCs w:val="18"/>
        </w:rPr>
        <w:t xml:space="preserve"> (Templo del Budismo Zen), o en 637 tras su regreso de la China Tang . Se incendió por completo en 699, fue reconstruido en 710, volvió a incendiarse en 1645 y fue reconstruido en 1648 en su ubicación actual por </w:t>
      </w:r>
      <w:proofErr w:type="spellStart"/>
      <w:r w:rsidRPr="00C76FE6">
        <w:rPr>
          <w:rFonts w:ascii="Times New Roman" w:hAnsi="Times New Roman" w:cs="Times New Roman"/>
          <w:i/>
          <w:iCs/>
          <w:sz w:val="18"/>
          <w:szCs w:val="18"/>
        </w:rPr>
        <w:t>Uisang</w:t>
      </w:r>
      <w:proofErr w:type="spellEnd"/>
      <w:r w:rsidRPr="00C76FE6">
        <w:rPr>
          <w:rFonts w:ascii="Times New Roman" w:hAnsi="Times New Roman" w:cs="Times New Roman"/>
          <w:i/>
          <w:iCs/>
          <w:sz w:val="18"/>
          <w:szCs w:val="18"/>
        </w:rPr>
        <w:t> . Se cree que este templo es el templo zen (</w:t>
      </w:r>
      <w:proofErr w:type="spellStart"/>
      <w:r w:rsidRPr="00C76FE6">
        <w:rPr>
          <w:rFonts w:ascii="Times New Roman" w:hAnsi="Times New Roman" w:cs="Times New Roman"/>
          <w:i/>
          <w:iCs/>
          <w:sz w:val="18"/>
          <w:szCs w:val="18"/>
        </w:rPr>
        <w:t>seon</w:t>
      </w:r>
      <w:proofErr w:type="spellEnd"/>
      <w:r w:rsidRPr="00C76FE6">
        <w:rPr>
          <w:rFonts w:ascii="Times New Roman" w:hAnsi="Times New Roman" w:cs="Times New Roman"/>
          <w:i/>
          <w:iCs/>
          <w:sz w:val="18"/>
          <w:szCs w:val="18"/>
        </w:rPr>
        <w:t>) más antiguo del mundo.</w:t>
      </w:r>
    </w:p>
    <w:p w14:paraId="7B376D0F" w14:textId="77777777" w:rsidR="0049202A" w:rsidRDefault="0049202A" w:rsidP="0049202A">
      <w:pPr>
        <w:spacing w:after="0"/>
        <w:jc w:val="center"/>
        <w:rPr>
          <w:rFonts w:ascii="Times New Roman" w:hAnsi="Times New Roman" w:cs="Times New Roman"/>
          <w:i/>
          <w:iCs/>
          <w:sz w:val="18"/>
          <w:szCs w:val="18"/>
          <w:lang w:val="es-ES"/>
        </w:rPr>
      </w:pPr>
    </w:p>
    <w:p w14:paraId="363D7F89" w14:textId="4DC804DF" w:rsidR="0049202A" w:rsidRDefault="0049202A" w:rsidP="0049202A">
      <w:pPr>
        <w:spacing w:after="0"/>
        <w:jc w:val="center"/>
        <w:rPr>
          <w:rFonts w:ascii="Times New Roman" w:hAnsi="Times New Roman" w:cs="Times New Roman"/>
          <w:i/>
          <w:iCs/>
          <w:sz w:val="18"/>
          <w:szCs w:val="18"/>
          <w:lang w:val="es-ES"/>
        </w:rPr>
      </w:pPr>
      <w:r>
        <w:rPr>
          <w:noProof/>
        </w:rPr>
        <w:drawing>
          <wp:inline distT="0" distB="0" distL="0" distR="0" wp14:anchorId="52275BFB" wp14:editId="09E147C2">
            <wp:extent cx="3203663" cy="2133600"/>
            <wp:effectExtent l="0" t="0" r="0" b="0"/>
            <wp:docPr id="1959532761" name="Imagen 22" descr="Urbanstay Sokcho beach C, Sokcho (precios actualizados 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rbanstay Sokcho beach C, Sokcho (precios actualizados en 20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0228" cy="2151292"/>
                    </a:xfrm>
                    <a:prstGeom prst="rect">
                      <a:avLst/>
                    </a:prstGeom>
                    <a:noFill/>
                    <a:ln>
                      <a:noFill/>
                    </a:ln>
                  </pic:spPr>
                </pic:pic>
              </a:graphicData>
            </a:graphic>
          </wp:inline>
        </w:drawing>
      </w:r>
    </w:p>
    <w:p w14:paraId="3525CCC3" w14:textId="73D364DE" w:rsidR="0049202A" w:rsidRPr="00C76FE6" w:rsidRDefault="0049202A" w:rsidP="00C76FE6">
      <w:pPr>
        <w:pStyle w:val="Sinespaciado"/>
        <w:jc w:val="both"/>
        <w:rPr>
          <w:rFonts w:ascii="Times New Roman" w:hAnsi="Times New Roman" w:cs="Times New Roman"/>
          <w:i/>
          <w:iCs/>
          <w:sz w:val="18"/>
          <w:szCs w:val="18"/>
        </w:rPr>
      </w:pPr>
      <w:proofErr w:type="spellStart"/>
      <w:r w:rsidRPr="00C76FE6">
        <w:rPr>
          <w:rFonts w:ascii="Times New Roman" w:hAnsi="Times New Roman" w:cs="Times New Roman"/>
          <w:b/>
          <w:bCs/>
          <w:i/>
          <w:iCs/>
          <w:sz w:val="18"/>
          <w:szCs w:val="18"/>
        </w:rPr>
        <w:lastRenderedPageBreak/>
        <w:t>Sokcho</w:t>
      </w:r>
      <w:proofErr w:type="spellEnd"/>
      <w:r w:rsidRPr="00C76FE6">
        <w:rPr>
          <w:rFonts w:ascii="Times New Roman" w:hAnsi="Times New Roman" w:cs="Times New Roman"/>
          <w:i/>
          <w:iCs/>
          <w:sz w:val="18"/>
          <w:szCs w:val="18"/>
        </w:rPr>
        <w:t>, oficialmente </w:t>
      </w:r>
      <w:r w:rsidRPr="00C76FE6">
        <w:rPr>
          <w:rFonts w:ascii="Times New Roman" w:hAnsi="Times New Roman" w:cs="Times New Roman"/>
          <w:b/>
          <w:bCs/>
          <w:i/>
          <w:iCs/>
          <w:sz w:val="18"/>
          <w:szCs w:val="18"/>
        </w:rPr>
        <w:t xml:space="preserve">Ciudad de </w:t>
      </w:r>
      <w:proofErr w:type="spellStart"/>
      <w:r w:rsidRPr="00C76FE6">
        <w:rPr>
          <w:rFonts w:ascii="Times New Roman" w:hAnsi="Times New Roman" w:cs="Times New Roman"/>
          <w:b/>
          <w:bCs/>
          <w:i/>
          <w:iCs/>
          <w:sz w:val="18"/>
          <w:szCs w:val="18"/>
        </w:rPr>
        <w:t>Sokcho</w:t>
      </w:r>
      <w:proofErr w:type="spellEnd"/>
      <w:r w:rsidRPr="00C76FE6">
        <w:rPr>
          <w:rFonts w:ascii="Times New Roman" w:hAnsi="Times New Roman" w:cs="Times New Roman"/>
          <w:i/>
          <w:iCs/>
          <w:sz w:val="18"/>
          <w:szCs w:val="18"/>
        </w:rPr>
        <w:t xml:space="preserve">, es una ciudad en la provincia de Gangwon al noreste de la república de Corea del Sur. Está ubicada al noreste de Seúl a unos 175 km (en línea recta), en la costa oeste del mar del Este. Su área es la más pequeña de la provincia con 105 km² y su población total es de 84.600 habitantes, según el censo de 2008. La ciudad perteneció a Corea del Norte hasta el final de la guerra de Corea en 1953 cuando esta se dividió en dos naciones. Como resultado, muchos de sus habitantes están emparentados con los norcoreanos. La playa de </w:t>
      </w:r>
      <w:proofErr w:type="spellStart"/>
      <w:r w:rsidRPr="00C76FE6">
        <w:rPr>
          <w:rFonts w:ascii="Times New Roman" w:hAnsi="Times New Roman" w:cs="Times New Roman"/>
          <w:i/>
          <w:iCs/>
          <w:sz w:val="18"/>
          <w:szCs w:val="18"/>
        </w:rPr>
        <w:t>Sokcho</w:t>
      </w:r>
      <w:proofErr w:type="spellEnd"/>
      <w:r w:rsidRPr="00C76FE6">
        <w:rPr>
          <w:rFonts w:ascii="Times New Roman" w:hAnsi="Times New Roman" w:cs="Times New Roman"/>
          <w:i/>
          <w:iCs/>
          <w:sz w:val="18"/>
          <w:szCs w:val="18"/>
        </w:rPr>
        <w:t xml:space="preserve"> cuenta con buena reputación, a pesar de que sólo está abierta durante 42 días cada año. Hay aguas termales en la ciudad, algunos de los cuales se han desarrollado en spas y salones. También hay campos de golf que son populares debido a su entorno natural.</w:t>
      </w:r>
    </w:p>
    <w:p w14:paraId="67CFC305" w14:textId="77777777" w:rsidR="0049202A" w:rsidRDefault="0049202A" w:rsidP="0049202A">
      <w:pPr>
        <w:spacing w:after="0"/>
        <w:jc w:val="center"/>
        <w:rPr>
          <w:rFonts w:ascii="Times New Roman" w:hAnsi="Times New Roman" w:cs="Times New Roman"/>
          <w:i/>
          <w:iCs/>
          <w:sz w:val="18"/>
          <w:szCs w:val="18"/>
          <w:lang w:val="es-ES"/>
        </w:rPr>
      </w:pPr>
    </w:p>
    <w:p w14:paraId="110A4B9F" w14:textId="083B3A42" w:rsidR="007873CF" w:rsidRDefault="007873CF" w:rsidP="0049202A">
      <w:pPr>
        <w:spacing w:after="0"/>
        <w:jc w:val="center"/>
        <w:rPr>
          <w:rFonts w:ascii="Times New Roman" w:hAnsi="Times New Roman" w:cs="Times New Roman"/>
          <w:i/>
          <w:iCs/>
          <w:sz w:val="18"/>
          <w:szCs w:val="18"/>
          <w:lang w:val="es-ES"/>
        </w:rPr>
      </w:pPr>
      <w:r>
        <w:rPr>
          <w:noProof/>
        </w:rPr>
        <w:drawing>
          <wp:inline distT="0" distB="0" distL="0" distR="0" wp14:anchorId="5A8A6126" wp14:editId="6B7F3356">
            <wp:extent cx="3456918" cy="1944370"/>
            <wp:effectExtent l="0" t="0" r="0" b="0"/>
            <wp:docPr id="569222890" name="Imagen 23" descr="입장료 없이 바다 따라 감탄만 나와요&quot;... 5060세도 부담없이 걷는 무료 여행지 &lt; 국내여행 &lt; 여행 &lt; 기사본문 - 아던트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입장료 없이 바다 따라 감탄만 나와요&quot;... 5060세도 부담없이 걷는 무료 여행지 &lt; 국내여행 &lt; 여행 &lt; 기사본문 - 아던트뉴스"/>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2037" cy="1986621"/>
                    </a:xfrm>
                    <a:prstGeom prst="rect">
                      <a:avLst/>
                    </a:prstGeom>
                    <a:noFill/>
                    <a:ln>
                      <a:noFill/>
                    </a:ln>
                  </pic:spPr>
                </pic:pic>
              </a:graphicData>
            </a:graphic>
          </wp:inline>
        </w:drawing>
      </w:r>
    </w:p>
    <w:p w14:paraId="19F7B38E" w14:textId="2529635C" w:rsidR="007873CF" w:rsidRPr="00C76FE6" w:rsidRDefault="007873CF" w:rsidP="00C76FE6">
      <w:pPr>
        <w:pStyle w:val="Sinespaciado"/>
        <w:jc w:val="both"/>
        <w:rPr>
          <w:rFonts w:ascii="Times New Roman" w:hAnsi="Times New Roman" w:cs="Times New Roman"/>
          <w:i/>
          <w:iCs/>
          <w:sz w:val="18"/>
          <w:szCs w:val="18"/>
        </w:rPr>
      </w:pPr>
      <w:r w:rsidRPr="00C76FE6">
        <w:rPr>
          <w:rFonts w:ascii="Times New Roman" w:hAnsi="Times New Roman" w:cs="Times New Roman"/>
          <w:i/>
          <w:iCs/>
          <w:sz w:val="18"/>
          <w:szCs w:val="18"/>
        </w:rPr>
        <w:t xml:space="preserve">El </w:t>
      </w:r>
      <w:r w:rsidRPr="00C76FE6">
        <w:rPr>
          <w:rFonts w:ascii="Times New Roman" w:hAnsi="Times New Roman" w:cs="Times New Roman"/>
          <w:b/>
          <w:bCs/>
          <w:i/>
          <w:iCs/>
          <w:sz w:val="18"/>
          <w:szCs w:val="18"/>
        </w:rPr>
        <w:t xml:space="preserve">Pabellón </w:t>
      </w:r>
      <w:proofErr w:type="spellStart"/>
      <w:r w:rsidRPr="00C76FE6">
        <w:rPr>
          <w:rFonts w:ascii="Times New Roman" w:hAnsi="Times New Roman" w:cs="Times New Roman"/>
          <w:b/>
          <w:bCs/>
          <w:i/>
          <w:iCs/>
          <w:sz w:val="18"/>
          <w:szCs w:val="18"/>
        </w:rPr>
        <w:t>Yeonggeumjeong</w:t>
      </w:r>
      <w:proofErr w:type="spellEnd"/>
      <w:r w:rsidRPr="00C76FE6">
        <w:rPr>
          <w:rFonts w:ascii="Times New Roman" w:hAnsi="Times New Roman" w:cs="Times New Roman"/>
          <w:i/>
          <w:iCs/>
          <w:sz w:val="18"/>
          <w:szCs w:val="18"/>
        </w:rPr>
        <w:t xml:space="preserve"> (</w:t>
      </w:r>
      <w:proofErr w:type="spellStart"/>
      <w:r w:rsidRPr="00C76FE6">
        <w:rPr>
          <w:rFonts w:ascii="Times New Roman" w:hAnsi="Times New Roman" w:cs="Times New Roman"/>
          <w:i/>
          <w:iCs/>
          <w:sz w:val="18"/>
          <w:szCs w:val="18"/>
        </w:rPr>
        <w:t>Yeonggeumjeong</w:t>
      </w:r>
      <w:proofErr w:type="spellEnd"/>
      <w:r w:rsidRPr="00C76FE6">
        <w:rPr>
          <w:rFonts w:ascii="Times New Roman" w:hAnsi="Times New Roman" w:cs="Times New Roman"/>
          <w:i/>
          <w:iCs/>
          <w:sz w:val="18"/>
          <w:szCs w:val="18"/>
        </w:rPr>
        <w:t xml:space="preserve"> Sunrise Pavilion) es una atracción turística destacada situada en la costa de </w:t>
      </w:r>
      <w:proofErr w:type="spellStart"/>
      <w:r w:rsidRPr="00C76FE6">
        <w:rPr>
          <w:rFonts w:ascii="Times New Roman" w:hAnsi="Times New Roman" w:cs="Times New Roman"/>
          <w:b/>
          <w:bCs/>
          <w:i/>
          <w:iCs/>
          <w:sz w:val="18"/>
          <w:szCs w:val="18"/>
        </w:rPr>
        <w:t>Sokcho</w:t>
      </w:r>
      <w:proofErr w:type="spellEnd"/>
      <w:r w:rsidRPr="00C76FE6">
        <w:rPr>
          <w:rFonts w:ascii="Times New Roman" w:hAnsi="Times New Roman" w:cs="Times New Roman"/>
          <w:i/>
          <w:iCs/>
          <w:sz w:val="18"/>
          <w:szCs w:val="18"/>
        </w:rPr>
        <w:t xml:space="preserve">, provincia de Gangwon-do, Corea del Sur. Es especialmente famoso por sus impresionantes vistas del amanecer sobre el Mar del Este (Mar de Japón) y su ambiente sereno. Situado cerca del puerto de </w:t>
      </w:r>
      <w:proofErr w:type="spellStart"/>
      <w:r w:rsidRPr="00C76FE6">
        <w:rPr>
          <w:rFonts w:ascii="Times New Roman" w:hAnsi="Times New Roman" w:cs="Times New Roman"/>
          <w:i/>
          <w:iCs/>
          <w:sz w:val="18"/>
          <w:szCs w:val="18"/>
        </w:rPr>
        <w:t>Sokcho</w:t>
      </w:r>
      <w:proofErr w:type="spellEnd"/>
      <w:r w:rsidRPr="00C76FE6">
        <w:rPr>
          <w:rFonts w:ascii="Times New Roman" w:hAnsi="Times New Roman" w:cs="Times New Roman"/>
          <w:i/>
          <w:iCs/>
          <w:sz w:val="18"/>
          <w:szCs w:val="18"/>
        </w:rPr>
        <w:t xml:space="preserve"> y el faro de </w:t>
      </w:r>
      <w:proofErr w:type="spellStart"/>
      <w:r w:rsidRPr="00C76FE6">
        <w:rPr>
          <w:rFonts w:ascii="Times New Roman" w:hAnsi="Times New Roman" w:cs="Times New Roman"/>
          <w:i/>
          <w:iCs/>
          <w:sz w:val="18"/>
          <w:szCs w:val="18"/>
        </w:rPr>
        <w:t>Sokcho</w:t>
      </w:r>
      <w:proofErr w:type="spellEnd"/>
      <w:r w:rsidRPr="00C76FE6">
        <w:rPr>
          <w:rFonts w:ascii="Times New Roman" w:hAnsi="Times New Roman" w:cs="Times New Roman"/>
          <w:i/>
          <w:iCs/>
          <w:sz w:val="18"/>
          <w:szCs w:val="18"/>
        </w:rPr>
        <w:t>, el pabellón está construido sobre acantilados rocosos y ofrece una vista panorámica del mar.</w:t>
      </w:r>
    </w:p>
    <w:p w14:paraId="1D405592" w14:textId="77777777" w:rsidR="007873CF" w:rsidRDefault="007873CF" w:rsidP="007873CF">
      <w:pPr>
        <w:spacing w:after="0"/>
        <w:jc w:val="both"/>
        <w:rPr>
          <w:rFonts w:ascii="Times New Roman" w:hAnsi="Times New Roman" w:cs="Times New Roman"/>
          <w:i/>
          <w:iCs/>
          <w:sz w:val="18"/>
          <w:szCs w:val="18"/>
        </w:rPr>
      </w:pPr>
    </w:p>
    <w:p w14:paraId="7E9504F4" w14:textId="4645F987" w:rsidR="007873CF" w:rsidRDefault="007873CF" w:rsidP="007873CF">
      <w:pPr>
        <w:spacing w:after="0"/>
        <w:jc w:val="center"/>
        <w:rPr>
          <w:rFonts w:ascii="Times New Roman" w:hAnsi="Times New Roman" w:cs="Times New Roman"/>
          <w:i/>
          <w:iCs/>
          <w:sz w:val="18"/>
          <w:szCs w:val="18"/>
          <w:lang w:val="es-ES"/>
        </w:rPr>
      </w:pPr>
      <w:r>
        <w:rPr>
          <w:noProof/>
        </w:rPr>
        <w:drawing>
          <wp:inline distT="0" distB="0" distL="0" distR="0" wp14:anchorId="483D8F6D" wp14:editId="3355B624">
            <wp:extent cx="2572226" cy="1466850"/>
            <wp:effectExtent l="0" t="0" r="0" b="0"/>
            <wp:docPr id="1472121686" name="Imagen 24" descr="Mercado de Turismo y Pescado de Sokcho (속초관광수산시장)- VISIT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rcado de Turismo y Pescado de Sokcho (속초관광수산시장)- VISITKORE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03"/>
                    <a:stretch>
                      <a:fillRect/>
                    </a:stretch>
                  </pic:blipFill>
                  <pic:spPr bwMode="auto">
                    <a:xfrm>
                      <a:off x="0" y="0"/>
                      <a:ext cx="2578529" cy="14704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636E19" wp14:editId="770FC717">
            <wp:extent cx="3038475" cy="1464574"/>
            <wp:effectExtent l="0" t="0" r="0" b="2540"/>
            <wp:docPr id="1901228178" name="Imagen 25" descr="Mercado de Turismo y Pescado de Sokcho (속초관광수산시장)- VISIT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ercado de Turismo y Pescado de Sokcho (속초관광수산시장)- VISITKORE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83"/>
                    <a:stretch>
                      <a:fillRect/>
                    </a:stretch>
                  </pic:blipFill>
                  <pic:spPr bwMode="auto">
                    <a:xfrm>
                      <a:off x="0" y="0"/>
                      <a:ext cx="3041905" cy="1466227"/>
                    </a:xfrm>
                    <a:prstGeom prst="rect">
                      <a:avLst/>
                    </a:prstGeom>
                    <a:noFill/>
                    <a:ln>
                      <a:noFill/>
                    </a:ln>
                    <a:extLst>
                      <a:ext uri="{53640926-AAD7-44D8-BBD7-CCE9431645EC}">
                        <a14:shadowObscured xmlns:a14="http://schemas.microsoft.com/office/drawing/2010/main"/>
                      </a:ext>
                    </a:extLst>
                  </pic:spPr>
                </pic:pic>
              </a:graphicData>
            </a:graphic>
          </wp:inline>
        </w:drawing>
      </w:r>
    </w:p>
    <w:p w14:paraId="02CBA8E5" w14:textId="558CE44C" w:rsidR="007873CF" w:rsidRPr="00C76FE6" w:rsidRDefault="007873CF" w:rsidP="00C76FE6">
      <w:pPr>
        <w:pStyle w:val="Sinespaciado"/>
        <w:jc w:val="both"/>
        <w:rPr>
          <w:rFonts w:ascii="Times New Roman" w:hAnsi="Times New Roman" w:cs="Times New Roman"/>
          <w:i/>
          <w:iCs/>
          <w:sz w:val="18"/>
          <w:szCs w:val="18"/>
        </w:rPr>
      </w:pPr>
      <w:r w:rsidRPr="00C76FE6">
        <w:rPr>
          <w:rFonts w:ascii="Times New Roman" w:hAnsi="Times New Roman" w:cs="Times New Roman"/>
          <w:b/>
          <w:bCs/>
          <w:i/>
          <w:iCs/>
          <w:sz w:val="18"/>
          <w:szCs w:val="18"/>
        </w:rPr>
        <w:t xml:space="preserve">El Mercado de Turismo y Pescado de </w:t>
      </w:r>
      <w:proofErr w:type="spellStart"/>
      <w:r w:rsidRPr="00C76FE6">
        <w:rPr>
          <w:rFonts w:ascii="Times New Roman" w:hAnsi="Times New Roman" w:cs="Times New Roman"/>
          <w:b/>
          <w:bCs/>
          <w:i/>
          <w:iCs/>
          <w:sz w:val="18"/>
          <w:szCs w:val="18"/>
        </w:rPr>
        <w:t>Sokcho</w:t>
      </w:r>
      <w:proofErr w:type="spellEnd"/>
      <w:r w:rsidRPr="00C76FE6">
        <w:rPr>
          <w:rFonts w:ascii="Times New Roman" w:hAnsi="Times New Roman" w:cs="Times New Roman"/>
          <w:i/>
          <w:iCs/>
          <w:sz w:val="18"/>
          <w:szCs w:val="18"/>
        </w:rPr>
        <w:t xml:space="preserve"> fue inaugurado en 1982 y está compuesto de 450 puestos en tres niveles: un subsuelo y dos pisos. Tiene una superficie total de 15.436 </w:t>
      </w:r>
      <w:r w:rsidRPr="00C76FE6">
        <w:rPr>
          <w:rFonts w:ascii="Times New Roman" w:eastAsia="MS Gothic" w:hAnsi="Times New Roman" w:cs="Times New Roman"/>
          <w:i/>
          <w:iCs/>
          <w:sz w:val="18"/>
          <w:szCs w:val="18"/>
        </w:rPr>
        <w:t>㎡</w:t>
      </w:r>
      <w:r w:rsidRPr="00C76FE6">
        <w:rPr>
          <w:rFonts w:ascii="Times New Roman" w:hAnsi="Times New Roman" w:cs="Times New Roman"/>
          <w:i/>
          <w:iCs/>
          <w:sz w:val="18"/>
          <w:szCs w:val="18"/>
        </w:rPr>
        <w:t>. Los productos del mar y los restaurantes de pescado crudo (</w:t>
      </w:r>
      <w:proofErr w:type="spellStart"/>
      <w:r w:rsidRPr="00C76FE6">
        <w:rPr>
          <w:rFonts w:ascii="Times New Roman" w:hAnsi="Times New Roman" w:cs="Times New Roman"/>
          <w:i/>
          <w:iCs/>
          <w:sz w:val="18"/>
          <w:szCs w:val="18"/>
        </w:rPr>
        <w:t>hoetjip</w:t>
      </w:r>
      <w:proofErr w:type="spellEnd"/>
      <w:r w:rsidRPr="00C76FE6">
        <w:rPr>
          <w:rFonts w:ascii="Times New Roman" w:hAnsi="Times New Roman" w:cs="Times New Roman"/>
          <w:i/>
          <w:iCs/>
          <w:sz w:val="18"/>
          <w:szCs w:val="18"/>
        </w:rPr>
        <w:t xml:space="preserve">) se localizan en el subsuelo, mientras que las tiendas de ramos generales, comida y ropa están en los pisos superiores. Hay muchos puestos en los que se puede encontrar una de las delicias de </w:t>
      </w:r>
      <w:proofErr w:type="spellStart"/>
      <w:r w:rsidRPr="00C76FE6">
        <w:rPr>
          <w:rFonts w:ascii="Times New Roman" w:hAnsi="Times New Roman" w:cs="Times New Roman"/>
          <w:i/>
          <w:iCs/>
          <w:sz w:val="18"/>
          <w:szCs w:val="18"/>
        </w:rPr>
        <w:t>Sokcho</w:t>
      </w:r>
      <w:proofErr w:type="spellEnd"/>
      <w:r w:rsidRPr="00C76FE6">
        <w:rPr>
          <w:rFonts w:ascii="Times New Roman" w:hAnsi="Times New Roman" w:cs="Times New Roman"/>
          <w:i/>
          <w:iCs/>
          <w:sz w:val="18"/>
          <w:szCs w:val="18"/>
        </w:rPr>
        <w:t>: el </w:t>
      </w:r>
      <w:proofErr w:type="spellStart"/>
      <w:r w:rsidRPr="00C76FE6">
        <w:rPr>
          <w:rFonts w:ascii="Times New Roman" w:hAnsi="Times New Roman" w:cs="Times New Roman"/>
          <w:i/>
          <w:iCs/>
          <w:sz w:val="18"/>
          <w:szCs w:val="18"/>
        </w:rPr>
        <w:t>dak-gangjeong</w:t>
      </w:r>
      <w:proofErr w:type="spellEnd"/>
      <w:r w:rsidRPr="00C76FE6">
        <w:rPr>
          <w:rFonts w:ascii="Times New Roman" w:hAnsi="Times New Roman" w:cs="Times New Roman"/>
          <w:i/>
          <w:iCs/>
          <w:sz w:val="18"/>
          <w:szCs w:val="18"/>
        </w:rPr>
        <w:t>, que son piezas de pollo con salsa agridulce.</w:t>
      </w:r>
    </w:p>
    <w:p w14:paraId="5B571322" w14:textId="77777777" w:rsidR="007873CF" w:rsidRDefault="007873CF" w:rsidP="007873CF">
      <w:pPr>
        <w:spacing w:after="0"/>
        <w:jc w:val="both"/>
        <w:rPr>
          <w:rFonts w:ascii="Times New Roman" w:hAnsi="Times New Roman" w:cs="Times New Roman"/>
          <w:i/>
          <w:iCs/>
          <w:sz w:val="18"/>
          <w:szCs w:val="18"/>
        </w:rPr>
      </w:pPr>
    </w:p>
    <w:p w14:paraId="49D2A87D" w14:textId="2A9A0D26" w:rsidR="007873CF" w:rsidRDefault="007873CF" w:rsidP="007873CF">
      <w:pPr>
        <w:spacing w:after="0"/>
        <w:jc w:val="center"/>
        <w:rPr>
          <w:rFonts w:ascii="Calibri" w:hAnsi="Calibri" w:cs="Calibri"/>
          <w:b/>
          <w:bCs/>
          <w:sz w:val="28"/>
          <w:szCs w:val="28"/>
          <w:lang w:val="es-ES"/>
        </w:rPr>
      </w:pPr>
      <w:r w:rsidRPr="007873CF">
        <w:rPr>
          <w:rFonts w:ascii="Calibri" w:hAnsi="Calibri" w:cs="Calibri"/>
          <w:b/>
          <w:bCs/>
          <w:sz w:val="28"/>
          <w:szCs w:val="28"/>
          <w:lang w:val="es-ES"/>
        </w:rPr>
        <w:t>THE CLASS 300</w:t>
      </w:r>
      <w:r>
        <w:rPr>
          <w:rFonts w:ascii="Calibri" w:hAnsi="Calibri" w:cs="Calibri"/>
          <w:b/>
          <w:bCs/>
          <w:sz w:val="28"/>
          <w:szCs w:val="28"/>
          <w:lang w:val="es-ES"/>
        </w:rPr>
        <w:t xml:space="preserve"> 3*</w:t>
      </w:r>
    </w:p>
    <w:p w14:paraId="0E62958C" w14:textId="5C6D8405" w:rsidR="007873CF" w:rsidRDefault="00D550E1" w:rsidP="00D550E1">
      <w:pPr>
        <w:spacing w:after="0"/>
        <w:jc w:val="center"/>
        <w:rPr>
          <w:rFonts w:ascii="Calibri" w:hAnsi="Calibri" w:cs="Calibri"/>
          <w:b/>
          <w:bCs/>
          <w:sz w:val="28"/>
          <w:szCs w:val="28"/>
          <w:lang w:val="es-ES"/>
        </w:rPr>
      </w:pPr>
      <w:r w:rsidRPr="00D550E1">
        <w:rPr>
          <w:rFonts w:ascii="Calibri" w:hAnsi="Calibri" w:cs="Calibri"/>
          <w:b/>
          <w:bCs/>
          <w:noProof/>
          <w:sz w:val="28"/>
          <w:szCs w:val="28"/>
        </w:rPr>
        <w:drawing>
          <wp:inline distT="0" distB="0" distL="0" distR="0" wp14:anchorId="2ACA40AD" wp14:editId="72782497">
            <wp:extent cx="2133466" cy="1615440"/>
            <wp:effectExtent l="0" t="0" r="635" b="3810"/>
            <wp:docPr id="370111372" name="Imagen 28" descr="The Class 300 (Sokcho, ), Sokcho hotel discounts |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Class 300 (Sokcho, ), Sokcho hotel discounts | Hotels.co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03"/>
                    <a:stretch>
                      <a:fillRect/>
                    </a:stretch>
                  </pic:blipFill>
                  <pic:spPr bwMode="auto">
                    <a:xfrm>
                      <a:off x="0" y="0"/>
                      <a:ext cx="2156270" cy="16327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A723FD" wp14:editId="33836BD8">
            <wp:extent cx="2743200" cy="1612900"/>
            <wp:effectExtent l="0" t="0" r="0" b="6350"/>
            <wp:docPr id="159008695" name="Imagen 26" descr="스텐다드 트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스텐다드 트윈"/>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2" r="76"/>
                    <a:stretch>
                      <a:fillRect/>
                    </a:stretch>
                  </pic:blipFill>
                  <pic:spPr bwMode="auto">
                    <a:xfrm>
                      <a:off x="0" y="0"/>
                      <a:ext cx="2807587" cy="1650757"/>
                    </a:xfrm>
                    <a:prstGeom prst="rect">
                      <a:avLst/>
                    </a:prstGeom>
                    <a:noFill/>
                    <a:ln>
                      <a:noFill/>
                    </a:ln>
                    <a:extLst>
                      <a:ext uri="{53640926-AAD7-44D8-BBD7-CCE9431645EC}">
                        <a14:shadowObscured xmlns:a14="http://schemas.microsoft.com/office/drawing/2010/main"/>
                      </a:ext>
                    </a:extLst>
                  </pic:spPr>
                </pic:pic>
              </a:graphicData>
            </a:graphic>
          </wp:inline>
        </w:drawing>
      </w:r>
    </w:p>
    <w:p w14:paraId="633DD3E8" w14:textId="77777777" w:rsidR="00D550E1" w:rsidRPr="00D550E1" w:rsidRDefault="00D550E1" w:rsidP="00D550E1">
      <w:pPr>
        <w:spacing w:after="0"/>
        <w:jc w:val="center"/>
        <w:rPr>
          <w:rFonts w:ascii="Calibri" w:hAnsi="Calibri" w:cs="Calibri"/>
          <w:i/>
          <w:iCs/>
          <w:sz w:val="18"/>
          <w:szCs w:val="18"/>
        </w:rPr>
      </w:pPr>
      <w:r w:rsidRPr="00D550E1">
        <w:rPr>
          <w:rFonts w:ascii="Calibri" w:hAnsi="Calibri" w:cs="Calibri"/>
          <w:i/>
          <w:iCs/>
          <w:sz w:val="18"/>
          <w:szCs w:val="18"/>
        </w:rPr>
        <w:t>3915 Donghae-</w:t>
      </w:r>
      <w:proofErr w:type="spellStart"/>
      <w:r w:rsidRPr="00D550E1">
        <w:rPr>
          <w:rFonts w:ascii="Calibri" w:hAnsi="Calibri" w:cs="Calibri"/>
          <w:i/>
          <w:iCs/>
          <w:sz w:val="18"/>
          <w:szCs w:val="18"/>
        </w:rPr>
        <w:t>daero</w:t>
      </w:r>
      <w:proofErr w:type="spellEnd"/>
      <w:r w:rsidRPr="00D550E1">
        <w:rPr>
          <w:rFonts w:ascii="Calibri" w:hAnsi="Calibri" w:cs="Calibri"/>
          <w:i/>
          <w:iCs/>
          <w:sz w:val="18"/>
          <w:szCs w:val="18"/>
        </w:rPr>
        <w:t xml:space="preserve">, </w:t>
      </w:r>
      <w:proofErr w:type="spellStart"/>
      <w:r w:rsidRPr="00D550E1">
        <w:rPr>
          <w:rFonts w:ascii="Calibri" w:hAnsi="Calibri" w:cs="Calibri"/>
          <w:i/>
          <w:iCs/>
          <w:sz w:val="18"/>
          <w:szCs w:val="18"/>
        </w:rPr>
        <w:t>Sokcho</w:t>
      </w:r>
      <w:proofErr w:type="spellEnd"/>
      <w:r w:rsidRPr="00D550E1">
        <w:rPr>
          <w:rFonts w:ascii="Calibri" w:hAnsi="Calibri" w:cs="Calibri"/>
          <w:i/>
          <w:iCs/>
          <w:sz w:val="18"/>
          <w:szCs w:val="18"/>
        </w:rPr>
        <w:t>-</w:t>
      </w:r>
      <w:proofErr w:type="spellStart"/>
      <w:r w:rsidRPr="00D550E1">
        <w:rPr>
          <w:rFonts w:ascii="Calibri" w:hAnsi="Calibri" w:cs="Calibri"/>
          <w:i/>
          <w:iCs/>
          <w:sz w:val="18"/>
          <w:szCs w:val="18"/>
        </w:rPr>
        <w:t>si</w:t>
      </w:r>
      <w:proofErr w:type="spellEnd"/>
      <w:r w:rsidRPr="00D550E1">
        <w:rPr>
          <w:rFonts w:ascii="Calibri" w:hAnsi="Calibri" w:cs="Calibri"/>
          <w:i/>
          <w:iCs/>
          <w:sz w:val="18"/>
          <w:szCs w:val="18"/>
        </w:rPr>
        <w:t>, Gangwon-do, Corea del Sur</w:t>
      </w:r>
    </w:p>
    <w:p w14:paraId="4780AF5E" w14:textId="08EB9B8C" w:rsidR="00D550E1" w:rsidRDefault="00D550E1" w:rsidP="00D550E1">
      <w:pPr>
        <w:spacing w:after="0"/>
        <w:jc w:val="center"/>
        <w:rPr>
          <w:rFonts w:ascii="Calibri" w:hAnsi="Calibri" w:cs="Calibri"/>
          <w:i/>
          <w:iCs/>
          <w:sz w:val="18"/>
          <w:szCs w:val="18"/>
        </w:rPr>
      </w:pPr>
      <w:r w:rsidRPr="00D550E1">
        <w:rPr>
          <w:rFonts w:ascii="Calibri" w:hAnsi="Calibri" w:cs="Calibri"/>
          <w:i/>
          <w:iCs/>
          <w:sz w:val="18"/>
          <w:szCs w:val="18"/>
        </w:rPr>
        <w:t>+82 33-630-0900</w:t>
      </w:r>
    </w:p>
    <w:p w14:paraId="2DE2AC76" w14:textId="1E5F7042" w:rsidR="00E26EA3" w:rsidRDefault="00E26EA3" w:rsidP="00D550E1">
      <w:pPr>
        <w:spacing w:after="0"/>
        <w:jc w:val="center"/>
        <w:rPr>
          <w:rFonts w:ascii="Calibri" w:hAnsi="Calibri" w:cs="Calibri"/>
          <w:b/>
          <w:bCs/>
          <w:sz w:val="28"/>
          <w:szCs w:val="28"/>
        </w:rPr>
      </w:pPr>
      <w:r w:rsidRPr="00E26EA3">
        <w:rPr>
          <w:rFonts w:ascii="Calibri" w:hAnsi="Calibri" w:cs="Calibri"/>
          <w:b/>
          <w:bCs/>
          <w:sz w:val="28"/>
          <w:szCs w:val="28"/>
        </w:rPr>
        <w:lastRenderedPageBreak/>
        <w:t>SEA CRUISE HOTEL</w:t>
      </w:r>
      <w:r>
        <w:rPr>
          <w:rFonts w:ascii="Calibri" w:hAnsi="Calibri" w:cs="Calibri"/>
          <w:b/>
          <w:bCs/>
          <w:sz w:val="28"/>
          <w:szCs w:val="28"/>
        </w:rPr>
        <w:t xml:space="preserve"> 4*</w:t>
      </w:r>
    </w:p>
    <w:p w14:paraId="2B05C2B2" w14:textId="10D64142" w:rsidR="00E26EA3" w:rsidRDefault="00E26EA3" w:rsidP="00D550E1">
      <w:pPr>
        <w:spacing w:after="0"/>
        <w:jc w:val="center"/>
        <w:rPr>
          <w:rFonts w:ascii="Calibri" w:hAnsi="Calibri" w:cs="Calibri"/>
          <w:b/>
          <w:bCs/>
          <w:sz w:val="28"/>
          <w:szCs w:val="28"/>
        </w:rPr>
      </w:pPr>
      <w:r>
        <w:rPr>
          <w:noProof/>
        </w:rPr>
        <w:drawing>
          <wp:inline distT="0" distB="0" distL="0" distR="0" wp14:anchorId="42C84FE6" wp14:editId="59FD5F8C">
            <wp:extent cx="1504950" cy="1977103"/>
            <wp:effectExtent l="0" t="0" r="0" b="4445"/>
            <wp:docPr id="8040477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5"/>
                    <a:stretch>
                      <a:fillRect/>
                    </a:stretch>
                  </pic:blipFill>
                  <pic:spPr bwMode="auto">
                    <a:xfrm>
                      <a:off x="0" y="0"/>
                      <a:ext cx="1519394" cy="19960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135C22" wp14:editId="2FFB6278">
            <wp:extent cx="3714750" cy="1981200"/>
            <wp:effectExtent l="0" t="0" r="0" b="0"/>
            <wp:docPr id="2005780489" name="Imagen 3" descr="Standard (N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ard (No View)"/>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3"/>
                    <a:stretch>
                      <a:fillRect/>
                    </a:stretch>
                  </pic:blipFill>
                  <pic:spPr bwMode="auto">
                    <a:xfrm>
                      <a:off x="0" y="0"/>
                      <a:ext cx="371475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7D87C134" w14:textId="77777777" w:rsidR="00E26EA3" w:rsidRPr="005D5FF2" w:rsidRDefault="00E26EA3" w:rsidP="00E26EA3">
      <w:pPr>
        <w:pStyle w:val="Sinespaciado"/>
        <w:jc w:val="center"/>
        <w:rPr>
          <w:i/>
          <w:iCs/>
          <w:sz w:val="18"/>
          <w:szCs w:val="18"/>
          <w:lang w:val="pt-PT"/>
        </w:rPr>
      </w:pPr>
      <w:r w:rsidRPr="005D5FF2">
        <w:rPr>
          <w:i/>
          <w:iCs/>
          <w:sz w:val="18"/>
          <w:szCs w:val="18"/>
          <w:lang w:val="pt-PT"/>
        </w:rPr>
        <w:t>24837 273, Cheongchoho-ro, Sokcho-si, Gangwon Special Self-Governing Province</w:t>
      </w:r>
    </w:p>
    <w:p w14:paraId="4D331C44" w14:textId="147E5BBC" w:rsidR="00E26EA3" w:rsidRPr="005D5FF2" w:rsidRDefault="00E26EA3" w:rsidP="00E26EA3">
      <w:pPr>
        <w:pStyle w:val="Sinespaciado"/>
        <w:jc w:val="center"/>
        <w:rPr>
          <w:i/>
          <w:iCs/>
          <w:sz w:val="18"/>
          <w:szCs w:val="18"/>
          <w:lang w:val="pt-PT"/>
        </w:rPr>
      </w:pPr>
      <w:r w:rsidRPr="005D5FF2">
        <w:rPr>
          <w:i/>
          <w:iCs/>
          <w:sz w:val="18"/>
          <w:szCs w:val="18"/>
          <w:lang w:val="pt-PT"/>
        </w:rPr>
        <w:t>033-637-4700</w:t>
      </w:r>
    </w:p>
    <w:p w14:paraId="35F11E8B" w14:textId="77777777" w:rsidR="00E26EA3" w:rsidRPr="005D5FF2" w:rsidRDefault="00E26EA3" w:rsidP="00D550E1">
      <w:pPr>
        <w:spacing w:after="0"/>
        <w:jc w:val="center"/>
        <w:rPr>
          <w:rFonts w:ascii="Calibri" w:hAnsi="Calibri" w:cs="Calibri"/>
          <w:b/>
          <w:bCs/>
          <w:sz w:val="28"/>
          <w:szCs w:val="28"/>
          <w:lang w:val="pt-PT"/>
        </w:rPr>
      </w:pPr>
    </w:p>
    <w:p w14:paraId="133C7E98" w14:textId="65EAE806" w:rsidR="00D550E1" w:rsidRPr="005D5FF2" w:rsidRDefault="00D550E1" w:rsidP="00D550E1">
      <w:pPr>
        <w:shd w:val="clear" w:color="auto" w:fill="002060"/>
        <w:spacing w:after="0"/>
        <w:jc w:val="both"/>
        <w:rPr>
          <w:rFonts w:ascii="Calibri" w:hAnsi="Calibri" w:cs="Calibri"/>
          <w:b/>
          <w:sz w:val="22"/>
          <w:szCs w:val="22"/>
          <w:lang w:val="pt-PT"/>
        </w:rPr>
      </w:pPr>
      <w:r w:rsidRPr="005D5FF2">
        <w:rPr>
          <w:rFonts w:ascii="Calibri" w:hAnsi="Calibri" w:cs="Calibri"/>
          <w:b/>
          <w:sz w:val="22"/>
          <w:szCs w:val="22"/>
          <w:lang w:val="pt-PT"/>
        </w:rPr>
        <w:t>DIA 0</w:t>
      </w:r>
      <w:r w:rsidR="009D3774" w:rsidRPr="005D5FF2">
        <w:rPr>
          <w:rFonts w:ascii="Calibri" w:hAnsi="Calibri" w:cs="Calibri"/>
          <w:b/>
          <w:sz w:val="22"/>
          <w:szCs w:val="22"/>
          <w:lang w:val="pt-PT"/>
        </w:rPr>
        <w:t>5</w:t>
      </w:r>
      <w:r w:rsidRPr="005D5FF2">
        <w:rPr>
          <w:rFonts w:ascii="Calibri" w:hAnsi="Calibri" w:cs="Calibri"/>
          <w:b/>
          <w:sz w:val="22"/>
          <w:szCs w:val="22"/>
          <w:lang w:val="pt-PT"/>
        </w:rPr>
        <w:t xml:space="preserve">                </w:t>
      </w:r>
      <w:r w:rsidRPr="005D5FF2">
        <w:rPr>
          <w:rFonts w:ascii="Calibri" w:hAnsi="Calibri" w:cs="Calibri"/>
          <w:b/>
          <w:sz w:val="22"/>
          <w:szCs w:val="22"/>
          <w:lang w:val="pt-PT"/>
        </w:rPr>
        <w:tab/>
        <w:t xml:space="preserve">                                   SOKCHO – ANDONG                                                     </w:t>
      </w:r>
    </w:p>
    <w:p w14:paraId="234654CA" w14:textId="3B85CB87" w:rsidR="00D550E1" w:rsidRPr="00705144" w:rsidRDefault="00D550E1" w:rsidP="00705144">
      <w:pPr>
        <w:pStyle w:val="Sinespaciado"/>
        <w:jc w:val="both"/>
      </w:pPr>
      <w:r w:rsidRPr="00705144">
        <w:t xml:space="preserve">Desayuno en el hotel.  </w:t>
      </w:r>
      <w:r w:rsidR="007F19C0" w:rsidRPr="00705144">
        <w:t>Reunión</w:t>
      </w:r>
      <w:r w:rsidRPr="00705144">
        <w:t xml:space="preserve"> en el lobby con guía de habla </w:t>
      </w:r>
      <w:r w:rsidR="00706BA0">
        <w:t>inglesa</w:t>
      </w:r>
      <w:r w:rsidRPr="00705144">
        <w:t xml:space="preserve"> y traslado a Andong.</w:t>
      </w:r>
      <w:r w:rsidR="007F19C0" w:rsidRPr="00705144">
        <w:t xml:space="preserve"> Durante el camino visitaremos</w:t>
      </w:r>
      <w:r w:rsidRPr="00705144">
        <w:t xml:space="preserve"> la Escuela Confuciana Dosan Seowon, fundada en 1574.</w:t>
      </w:r>
      <w:r w:rsidR="007F19C0" w:rsidRPr="00705144">
        <w:t xml:space="preserve"> Comida en</w:t>
      </w:r>
      <w:r w:rsidRPr="00705144">
        <w:t xml:space="preserve"> restaurante local.</w:t>
      </w:r>
      <w:r w:rsidR="007F19C0" w:rsidRPr="00705144">
        <w:t xml:space="preserve"> </w:t>
      </w:r>
      <w:r w:rsidRPr="00705144">
        <w:t>Al llegar a Andong, visit</w:t>
      </w:r>
      <w:r w:rsidR="007F19C0" w:rsidRPr="00705144">
        <w:t>aremos</w:t>
      </w:r>
      <w:r w:rsidRPr="00705144">
        <w:t xml:space="preserve"> la aldea de </w:t>
      </w:r>
      <w:proofErr w:type="spellStart"/>
      <w:r w:rsidRPr="00705144">
        <w:t>Hahoe</w:t>
      </w:r>
      <w:proofErr w:type="spellEnd"/>
      <w:r w:rsidRPr="00705144">
        <w:t xml:space="preserve"> (Patrimonio de la UNESCO), famosa por sus casas tradicionales y hogar de los descendientes del clan Ryu. Luego, ha</w:t>
      </w:r>
      <w:r w:rsidR="007F19C0" w:rsidRPr="00705144">
        <w:t>remos</w:t>
      </w:r>
      <w:r w:rsidRPr="00705144">
        <w:t xml:space="preserve"> una parada en el acantilado de </w:t>
      </w:r>
      <w:proofErr w:type="spellStart"/>
      <w:r w:rsidRPr="00705144">
        <w:t>Buyongdae</w:t>
      </w:r>
      <w:proofErr w:type="spellEnd"/>
      <w:r w:rsidRPr="00705144">
        <w:t>, que ofrece una vista panorámica de la aldea.</w:t>
      </w:r>
      <w:r w:rsidR="007F19C0" w:rsidRPr="00705144">
        <w:t xml:space="preserve"> Visitaremos</w:t>
      </w:r>
      <w:r w:rsidRPr="00705144">
        <w:t xml:space="preserve"> el Museo de Máscaras.</w:t>
      </w:r>
      <w:r w:rsidR="007F19C0" w:rsidRPr="00705144">
        <w:t xml:space="preserve"> Al termino, traslado al hotel para su alojamiento. </w:t>
      </w:r>
    </w:p>
    <w:p w14:paraId="212F1F6E" w14:textId="77777777" w:rsidR="007F19C0" w:rsidRPr="00D550E1" w:rsidRDefault="007F19C0" w:rsidP="007F19C0">
      <w:pPr>
        <w:jc w:val="both"/>
        <w:rPr>
          <w:rFonts w:ascii="Calibri" w:hAnsi="Calibri" w:cs="Calibri"/>
          <w:sz w:val="22"/>
          <w:szCs w:val="22"/>
        </w:rPr>
      </w:pPr>
    </w:p>
    <w:p w14:paraId="27E83B6D" w14:textId="0C15B03C" w:rsidR="00D550E1" w:rsidRDefault="007F19C0" w:rsidP="007F19C0">
      <w:pPr>
        <w:spacing w:after="0"/>
        <w:jc w:val="center"/>
        <w:rPr>
          <w:rFonts w:ascii="Calibri" w:hAnsi="Calibri" w:cs="Calibri"/>
          <w:i/>
          <w:iCs/>
          <w:sz w:val="18"/>
          <w:szCs w:val="18"/>
        </w:rPr>
      </w:pPr>
      <w:r>
        <w:rPr>
          <w:noProof/>
        </w:rPr>
        <w:drawing>
          <wp:inline distT="0" distB="0" distL="0" distR="0" wp14:anchorId="41553E4E" wp14:editId="0C8C726D">
            <wp:extent cx="4243389" cy="2828925"/>
            <wp:effectExtent l="0" t="0" r="5080" b="0"/>
            <wp:docPr id="590981045" name="Imagen 29" descr="Andong Korea: What to Do, Eat, and How to Get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dong Korea: What to Do, Eat, and How to Get A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1848" cy="2867898"/>
                    </a:xfrm>
                    <a:prstGeom prst="rect">
                      <a:avLst/>
                    </a:prstGeom>
                    <a:noFill/>
                    <a:ln>
                      <a:noFill/>
                    </a:ln>
                  </pic:spPr>
                </pic:pic>
              </a:graphicData>
            </a:graphic>
          </wp:inline>
        </w:drawing>
      </w:r>
    </w:p>
    <w:p w14:paraId="5B8802C6" w14:textId="05A0E38A" w:rsidR="007F19C0" w:rsidRPr="00C76FE6" w:rsidRDefault="007F19C0" w:rsidP="00C76FE6">
      <w:pPr>
        <w:pStyle w:val="Sinespaciado"/>
        <w:jc w:val="both"/>
        <w:rPr>
          <w:rFonts w:ascii="Times New Roman" w:hAnsi="Times New Roman" w:cs="Times New Roman"/>
          <w:i/>
          <w:iCs/>
          <w:sz w:val="18"/>
          <w:szCs w:val="18"/>
        </w:rPr>
      </w:pPr>
      <w:r w:rsidRPr="00C76FE6">
        <w:rPr>
          <w:rFonts w:ascii="Times New Roman" w:hAnsi="Times New Roman" w:cs="Times New Roman"/>
          <w:b/>
          <w:bCs/>
          <w:i/>
          <w:iCs/>
          <w:sz w:val="18"/>
          <w:szCs w:val="18"/>
        </w:rPr>
        <w:t xml:space="preserve">Andong </w:t>
      </w:r>
      <w:r w:rsidRPr="00C76FE6">
        <w:rPr>
          <w:rFonts w:ascii="Times New Roman" w:hAnsi="Times New Roman" w:cs="Times New Roman"/>
          <w:i/>
          <w:iCs/>
          <w:sz w:val="18"/>
          <w:szCs w:val="18"/>
        </w:rPr>
        <w:t>oficialmente Ciudad de Andong es una ciudad en la provincia de </w:t>
      </w:r>
      <w:proofErr w:type="spellStart"/>
      <w:r w:rsidRPr="00C76FE6">
        <w:rPr>
          <w:rFonts w:ascii="Times New Roman" w:hAnsi="Times New Roman" w:cs="Times New Roman"/>
          <w:i/>
          <w:iCs/>
          <w:sz w:val="18"/>
          <w:szCs w:val="18"/>
        </w:rPr>
        <w:t>Gyeongsang</w:t>
      </w:r>
      <w:proofErr w:type="spellEnd"/>
      <w:r w:rsidRPr="00C76FE6">
        <w:rPr>
          <w:rFonts w:ascii="Times New Roman" w:hAnsi="Times New Roman" w:cs="Times New Roman"/>
          <w:i/>
          <w:iCs/>
          <w:sz w:val="18"/>
          <w:szCs w:val="18"/>
        </w:rPr>
        <w:t xml:space="preserve"> del Norte, en Corea del Sur. Es la ciudad más grande de la zona norte de la provincia, con una población de casi 185.000 habitantes. Desde los años 70, Andong se ha desarrollado muy rápidamente, aunque su población ha descendido en más de 700 habitantes que han emigrado principalmente a Seúl y a otros centros urbanos. A finales de los 90, la ciudad de Andong se ha transformado en un centro turístico y cultural de interés nacional e internacional. Andong es conocida como un centro de cultura y Folklore. Los alrededores conservan muchas tradiciones antiguas, como el Festival Folklórico de Andong que se celebra anualmente a mediados de octubre. Una de los aspectos más interesantes de estas festividades culturales es la exhibición de máscaras tradicionales de Andong.</w:t>
      </w:r>
    </w:p>
    <w:p w14:paraId="488D5661" w14:textId="0BDF5B45" w:rsidR="007F19C0" w:rsidRDefault="007F19C0" w:rsidP="007F19C0">
      <w:pPr>
        <w:spacing w:after="0"/>
        <w:jc w:val="center"/>
        <w:rPr>
          <w:rFonts w:ascii="Calibri" w:hAnsi="Calibri" w:cs="Calibri"/>
          <w:i/>
          <w:iCs/>
          <w:sz w:val="18"/>
          <w:szCs w:val="18"/>
        </w:rPr>
      </w:pPr>
    </w:p>
    <w:p w14:paraId="46B2F4E6" w14:textId="0A0804A1" w:rsidR="007F19C0" w:rsidRDefault="007F19C0" w:rsidP="007F19C0">
      <w:pPr>
        <w:spacing w:after="0"/>
        <w:jc w:val="center"/>
        <w:rPr>
          <w:rFonts w:ascii="Calibri" w:hAnsi="Calibri" w:cs="Calibri"/>
          <w:i/>
          <w:iCs/>
          <w:sz w:val="18"/>
          <w:szCs w:val="18"/>
        </w:rPr>
      </w:pPr>
      <w:r>
        <w:rPr>
          <w:noProof/>
        </w:rPr>
        <w:drawing>
          <wp:inline distT="0" distB="0" distL="0" distR="0" wp14:anchorId="59F3B82A" wp14:editId="2A3E6041">
            <wp:extent cx="2985450" cy="1668145"/>
            <wp:effectExtent l="0" t="0" r="5715" b="8255"/>
            <wp:docPr id="1181782419" name="Imagen 30" descr="Dosanseowon Confucian School (ACTUALIZADO 2026)- Qué DEBES saber antes de  ir (con Opinion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sanseowon Confucian School (ACTUALIZADO 2026)- Qué DEBES saber antes de  ir (con Opiniones) - Tripadvisor"/>
                    <pic:cNvPicPr>
                      <a:picLocks noChangeAspect="1" noChangeArrowheads="1"/>
                    </pic:cNvPicPr>
                  </pic:nvPicPr>
                  <pic:blipFill rotWithShape="1">
                    <a:blip r:embed="rId42">
                      <a:extLst>
                        <a:ext uri="{28A0092B-C50C-407E-A947-70E740481C1C}">
                          <a14:useLocalDpi xmlns:a14="http://schemas.microsoft.com/office/drawing/2010/main" val="0"/>
                        </a:ext>
                      </a:extLst>
                    </a:blip>
                    <a:srcRect l="6" r="8" b="18"/>
                    <a:stretch>
                      <a:fillRect/>
                    </a:stretch>
                  </pic:blipFill>
                  <pic:spPr bwMode="auto">
                    <a:xfrm>
                      <a:off x="0" y="0"/>
                      <a:ext cx="3009967" cy="16818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D748BB" wp14:editId="5F464A83">
            <wp:extent cx="2519031" cy="1680210"/>
            <wp:effectExtent l="0" t="0" r="0" b="0"/>
            <wp:docPr id="238898" name="Imagen 31" descr="Dosanseowon Confucian Academy [UNESCO World Heritage] (도산서원 [유네스코 세계유산])-  VISIT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sanseowon Confucian Academy [UNESCO World Heritage] (도산서원 [유네스코 세계유산])-  VISITKORE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1905" cy="1688797"/>
                    </a:xfrm>
                    <a:prstGeom prst="rect">
                      <a:avLst/>
                    </a:prstGeom>
                    <a:noFill/>
                    <a:ln>
                      <a:noFill/>
                    </a:ln>
                  </pic:spPr>
                </pic:pic>
              </a:graphicData>
            </a:graphic>
          </wp:inline>
        </w:drawing>
      </w:r>
    </w:p>
    <w:p w14:paraId="551F345F" w14:textId="746F002D" w:rsidR="00286DA0" w:rsidRDefault="00286DA0" w:rsidP="00C76FE6">
      <w:pPr>
        <w:pStyle w:val="Sinespaciado"/>
        <w:jc w:val="both"/>
        <w:rPr>
          <w:rFonts w:ascii="Times New Roman" w:hAnsi="Times New Roman" w:cs="Times New Roman"/>
          <w:i/>
          <w:iCs/>
          <w:sz w:val="18"/>
          <w:szCs w:val="18"/>
        </w:rPr>
      </w:pPr>
      <w:proofErr w:type="spellStart"/>
      <w:r w:rsidRPr="00C76FE6">
        <w:rPr>
          <w:rFonts w:ascii="Times New Roman" w:hAnsi="Times New Roman" w:cs="Times New Roman"/>
          <w:b/>
          <w:bCs/>
          <w:i/>
          <w:iCs/>
          <w:sz w:val="18"/>
          <w:szCs w:val="18"/>
        </w:rPr>
        <w:t>Seowon</w:t>
      </w:r>
      <w:proofErr w:type="spellEnd"/>
      <w:r w:rsidRPr="00C76FE6">
        <w:rPr>
          <w:rFonts w:ascii="Times New Roman" w:hAnsi="Times New Roman" w:cs="Times New Roman"/>
          <w:b/>
          <w:bCs/>
          <w:i/>
          <w:iCs/>
          <w:sz w:val="18"/>
          <w:szCs w:val="18"/>
        </w:rPr>
        <w:t xml:space="preserve">, Academias </w:t>
      </w:r>
      <w:proofErr w:type="spellStart"/>
      <w:r w:rsidRPr="00C76FE6">
        <w:rPr>
          <w:rFonts w:ascii="Times New Roman" w:hAnsi="Times New Roman" w:cs="Times New Roman"/>
          <w:b/>
          <w:bCs/>
          <w:i/>
          <w:iCs/>
          <w:sz w:val="18"/>
          <w:szCs w:val="18"/>
        </w:rPr>
        <w:t>Neoconfucianas</w:t>
      </w:r>
      <w:proofErr w:type="spellEnd"/>
      <w:r w:rsidRPr="00C76FE6">
        <w:rPr>
          <w:rFonts w:ascii="Times New Roman" w:hAnsi="Times New Roman" w:cs="Times New Roman"/>
          <w:b/>
          <w:bCs/>
          <w:i/>
          <w:iCs/>
          <w:sz w:val="18"/>
          <w:szCs w:val="18"/>
        </w:rPr>
        <w:t xml:space="preserve"> </w:t>
      </w:r>
      <w:proofErr w:type="gramStart"/>
      <w:r w:rsidRPr="00C76FE6">
        <w:rPr>
          <w:rFonts w:ascii="Times New Roman" w:hAnsi="Times New Roman" w:cs="Times New Roman"/>
          <w:b/>
          <w:bCs/>
          <w:i/>
          <w:iCs/>
          <w:sz w:val="18"/>
          <w:szCs w:val="18"/>
        </w:rPr>
        <w:t>Coreanas</w:t>
      </w:r>
      <w:proofErr w:type="gramEnd"/>
      <w:r w:rsidRPr="00C76FE6">
        <w:rPr>
          <w:rFonts w:ascii="Times New Roman" w:hAnsi="Times New Roman" w:cs="Times New Roman"/>
          <w:b/>
          <w:bCs/>
          <w:i/>
          <w:iCs/>
          <w:sz w:val="18"/>
          <w:szCs w:val="18"/>
        </w:rPr>
        <w:t xml:space="preserve">. </w:t>
      </w:r>
      <w:r w:rsidRPr="00C76FE6">
        <w:rPr>
          <w:rFonts w:ascii="Times New Roman" w:hAnsi="Times New Roman" w:cs="Times New Roman"/>
          <w:i/>
          <w:iCs/>
          <w:sz w:val="18"/>
          <w:szCs w:val="18"/>
        </w:rPr>
        <w:t xml:space="preserve">La propiedad se ubica en las zonas central y sur de la República de Corea y comprende </w:t>
      </w:r>
      <w:proofErr w:type="gramStart"/>
      <w:r w:rsidRPr="00C76FE6">
        <w:rPr>
          <w:rFonts w:ascii="Times New Roman" w:hAnsi="Times New Roman" w:cs="Times New Roman"/>
          <w:i/>
          <w:iCs/>
          <w:sz w:val="18"/>
          <w:szCs w:val="18"/>
        </w:rPr>
        <w:t>nueve  </w:t>
      </w:r>
      <w:proofErr w:type="spellStart"/>
      <w:r w:rsidRPr="00C76FE6">
        <w:rPr>
          <w:rFonts w:ascii="Times New Roman" w:hAnsi="Times New Roman" w:cs="Times New Roman"/>
          <w:i/>
          <w:iCs/>
          <w:sz w:val="18"/>
          <w:szCs w:val="18"/>
        </w:rPr>
        <w:t>seowon</w:t>
      </w:r>
      <w:proofErr w:type="spellEnd"/>
      <w:proofErr w:type="gramEnd"/>
      <w:r w:rsidRPr="00C76FE6">
        <w:rPr>
          <w:rFonts w:ascii="Times New Roman" w:hAnsi="Times New Roman" w:cs="Times New Roman"/>
          <w:i/>
          <w:iCs/>
          <w:sz w:val="18"/>
          <w:szCs w:val="18"/>
        </w:rPr>
        <w:t xml:space="preserve"> , que representan un tipo de academia </w:t>
      </w:r>
      <w:proofErr w:type="spellStart"/>
      <w:r w:rsidRPr="00C76FE6">
        <w:rPr>
          <w:rFonts w:ascii="Times New Roman" w:hAnsi="Times New Roman" w:cs="Times New Roman"/>
          <w:i/>
          <w:iCs/>
          <w:sz w:val="18"/>
          <w:szCs w:val="18"/>
        </w:rPr>
        <w:t>neoconfuciana</w:t>
      </w:r>
      <w:proofErr w:type="spellEnd"/>
      <w:r w:rsidRPr="00C76FE6">
        <w:rPr>
          <w:rFonts w:ascii="Times New Roman" w:hAnsi="Times New Roman" w:cs="Times New Roman"/>
          <w:i/>
          <w:iCs/>
          <w:sz w:val="18"/>
          <w:szCs w:val="18"/>
        </w:rPr>
        <w:t xml:space="preserve"> de la dinastía Joseon (siglos XV-XIX d. C.). El aprendizaje, la veneración de los eruditos y la interacción con el entorno eran las funciones esenciales de </w:t>
      </w:r>
      <w:proofErr w:type="gramStart"/>
      <w:r w:rsidRPr="00C76FE6">
        <w:rPr>
          <w:rFonts w:ascii="Times New Roman" w:hAnsi="Times New Roman" w:cs="Times New Roman"/>
          <w:i/>
          <w:iCs/>
          <w:sz w:val="18"/>
          <w:szCs w:val="18"/>
        </w:rPr>
        <w:t>los  </w:t>
      </w:r>
      <w:proofErr w:type="spellStart"/>
      <w:r w:rsidRPr="00C76FE6">
        <w:rPr>
          <w:rFonts w:ascii="Times New Roman" w:hAnsi="Times New Roman" w:cs="Times New Roman"/>
          <w:i/>
          <w:iCs/>
          <w:sz w:val="18"/>
          <w:szCs w:val="18"/>
        </w:rPr>
        <w:t>seowon</w:t>
      </w:r>
      <w:proofErr w:type="spellEnd"/>
      <w:proofErr w:type="gramEnd"/>
      <w:r w:rsidRPr="00C76FE6">
        <w:rPr>
          <w:rFonts w:ascii="Times New Roman" w:hAnsi="Times New Roman" w:cs="Times New Roman"/>
          <w:i/>
          <w:iCs/>
          <w:sz w:val="18"/>
          <w:szCs w:val="18"/>
        </w:rPr>
        <w:t xml:space="preserve"> , tal como se refleja en su diseño. Situados cerca de montañas y fuentes de agua, fomentaban la apreciación de la naturaleza y el cultivo de la mente y el cuerpo. Los edificios, con su estilo de pabellones, estaban concebidos para facilitar la conexión con el paisaje. </w:t>
      </w:r>
      <w:proofErr w:type="gramStart"/>
      <w:r w:rsidRPr="00C76FE6">
        <w:rPr>
          <w:rFonts w:ascii="Times New Roman" w:hAnsi="Times New Roman" w:cs="Times New Roman"/>
          <w:i/>
          <w:iCs/>
          <w:sz w:val="18"/>
          <w:szCs w:val="18"/>
        </w:rPr>
        <w:t>Los  </w:t>
      </w:r>
      <w:proofErr w:type="spellStart"/>
      <w:r w:rsidRPr="00C76FE6">
        <w:rPr>
          <w:rFonts w:ascii="Times New Roman" w:hAnsi="Times New Roman" w:cs="Times New Roman"/>
          <w:i/>
          <w:iCs/>
          <w:sz w:val="18"/>
          <w:szCs w:val="18"/>
        </w:rPr>
        <w:t>seowon</w:t>
      </w:r>
      <w:proofErr w:type="spellEnd"/>
      <w:proofErr w:type="gramEnd"/>
      <w:r w:rsidRPr="00C76FE6">
        <w:rPr>
          <w:rFonts w:ascii="Times New Roman" w:hAnsi="Times New Roman" w:cs="Times New Roman"/>
          <w:i/>
          <w:iCs/>
          <w:sz w:val="18"/>
          <w:szCs w:val="18"/>
        </w:rPr>
        <w:t xml:space="preserve">  ilustran un proceso histórico en el que el </w:t>
      </w:r>
      <w:proofErr w:type="spellStart"/>
      <w:r w:rsidRPr="00C76FE6">
        <w:rPr>
          <w:rFonts w:ascii="Times New Roman" w:hAnsi="Times New Roman" w:cs="Times New Roman"/>
          <w:i/>
          <w:iCs/>
          <w:sz w:val="18"/>
          <w:szCs w:val="18"/>
        </w:rPr>
        <w:t>neoconfucianismo</w:t>
      </w:r>
      <w:proofErr w:type="spellEnd"/>
      <w:r w:rsidRPr="00C76FE6">
        <w:rPr>
          <w:rFonts w:ascii="Times New Roman" w:hAnsi="Times New Roman" w:cs="Times New Roman"/>
          <w:i/>
          <w:iCs/>
          <w:sz w:val="18"/>
          <w:szCs w:val="18"/>
        </w:rPr>
        <w:t xml:space="preserve"> chino se adaptó a las condiciones coreanas.</w:t>
      </w:r>
    </w:p>
    <w:p w14:paraId="14564E55" w14:textId="77777777" w:rsidR="00943ECC" w:rsidRPr="00C76FE6" w:rsidRDefault="00943ECC" w:rsidP="00C76FE6">
      <w:pPr>
        <w:pStyle w:val="Sinespaciado"/>
        <w:jc w:val="both"/>
        <w:rPr>
          <w:rFonts w:ascii="Times New Roman" w:hAnsi="Times New Roman" w:cs="Times New Roman"/>
          <w:i/>
          <w:iCs/>
          <w:sz w:val="18"/>
          <w:szCs w:val="18"/>
        </w:rPr>
      </w:pPr>
    </w:p>
    <w:p w14:paraId="0FD7A79F" w14:textId="079A3E23" w:rsidR="007F19C0" w:rsidRDefault="00286DA0" w:rsidP="00286DA0">
      <w:pPr>
        <w:spacing w:after="0"/>
        <w:jc w:val="center"/>
        <w:rPr>
          <w:rFonts w:ascii="Calibri" w:hAnsi="Calibri" w:cs="Calibri"/>
          <w:i/>
          <w:iCs/>
          <w:sz w:val="18"/>
          <w:szCs w:val="18"/>
        </w:rPr>
      </w:pPr>
      <w:r>
        <w:rPr>
          <w:noProof/>
        </w:rPr>
        <w:drawing>
          <wp:inline distT="0" distB="0" distL="0" distR="0" wp14:anchorId="3434E6A2" wp14:editId="323C09CF">
            <wp:extent cx="2800033" cy="1866688"/>
            <wp:effectExtent l="0" t="0" r="635" b="635"/>
            <wp:docPr id="862124630" name="Imagen 32" descr="ACTUALIZADO 2026) Visita privada al pueblo folclórico de Andong Hahoe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TUALIZADO 2026) Visita privada al pueblo folclórico de Andong Hahoe - con  opini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1491" cy="1880993"/>
                    </a:xfrm>
                    <a:prstGeom prst="rect">
                      <a:avLst/>
                    </a:prstGeom>
                    <a:noFill/>
                    <a:ln>
                      <a:noFill/>
                    </a:ln>
                  </pic:spPr>
                </pic:pic>
              </a:graphicData>
            </a:graphic>
          </wp:inline>
        </w:drawing>
      </w:r>
      <w:r>
        <w:rPr>
          <w:noProof/>
        </w:rPr>
        <w:drawing>
          <wp:inline distT="0" distB="0" distL="0" distR="0" wp14:anchorId="165DC627" wp14:editId="7B88B266">
            <wp:extent cx="2657475" cy="1858249"/>
            <wp:effectExtent l="0" t="0" r="0" b="8890"/>
            <wp:docPr id="893770517" name="Imagen 33" descr="Visita al pueblo folclórico de Andong Hahoe - Klook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isita al pueblo folclórico de Andong Hahoe - Klook Españ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
                    <a:stretch>
                      <a:fillRect/>
                    </a:stretch>
                  </pic:blipFill>
                  <pic:spPr bwMode="auto">
                    <a:xfrm>
                      <a:off x="0" y="0"/>
                      <a:ext cx="2684825" cy="1877373"/>
                    </a:xfrm>
                    <a:prstGeom prst="rect">
                      <a:avLst/>
                    </a:prstGeom>
                    <a:noFill/>
                    <a:ln>
                      <a:noFill/>
                    </a:ln>
                    <a:extLst>
                      <a:ext uri="{53640926-AAD7-44D8-BBD7-CCE9431645EC}">
                        <a14:shadowObscured xmlns:a14="http://schemas.microsoft.com/office/drawing/2010/main"/>
                      </a:ext>
                    </a:extLst>
                  </pic:spPr>
                </pic:pic>
              </a:graphicData>
            </a:graphic>
          </wp:inline>
        </w:drawing>
      </w:r>
    </w:p>
    <w:p w14:paraId="4C5E2B3E" w14:textId="34BC52F2" w:rsidR="00286DA0" w:rsidRPr="00C76FE6" w:rsidRDefault="00286DA0" w:rsidP="00C76FE6">
      <w:pPr>
        <w:pStyle w:val="Sinespaciado"/>
        <w:jc w:val="both"/>
        <w:rPr>
          <w:rFonts w:ascii="Times New Roman" w:hAnsi="Times New Roman" w:cs="Times New Roman"/>
          <w:i/>
          <w:iCs/>
          <w:sz w:val="18"/>
          <w:szCs w:val="18"/>
        </w:rPr>
      </w:pPr>
      <w:r w:rsidRPr="00C76FE6">
        <w:rPr>
          <w:rFonts w:ascii="Times New Roman" w:hAnsi="Times New Roman" w:cs="Times New Roman"/>
          <w:b/>
          <w:bCs/>
          <w:i/>
          <w:iCs/>
          <w:sz w:val="18"/>
          <w:szCs w:val="18"/>
        </w:rPr>
        <w:t>Hahoe</w:t>
      </w:r>
      <w:r w:rsidRPr="00C76FE6">
        <w:rPr>
          <w:rFonts w:ascii="Times New Roman" w:hAnsi="Times New Roman" w:cs="Times New Roman"/>
          <w:i/>
          <w:iCs/>
          <w:sz w:val="18"/>
          <w:szCs w:val="18"/>
        </w:rPr>
        <w:t xml:space="preserve"> es una aldea tradicional coreana de la dinastía </w:t>
      </w:r>
      <w:proofErr w:type="spellStart"/>
      <w:r w:rsidRPr="00C76FE6">
        <w:rPr>
          <w:rFonts w:ascii="Times New Roman" w:hAnsi="Times New Roman" w:cs="Times New Roman"/>
          <w:i/>
          <w:iCs/>
          <w:sz w:val="18"/>
          <w:szCs w:val="18"/>
        </w:rPr>
        <w:t>Chosŏn</w:t>
      </w:r>
      <w:proofErr w:type="spellEnd"/>
      <w:r w:rsidRPr="00C76FE6">
        <w:rPr>
          <w:rFonts w:ascii="Times New Roman" w:hAnsi="Times New Roman" w:cs="Times New Roman"/>
          <w:i/>
          <w:iCs/>
          <w:sz w:val="18"/>
          <w:szCs w:val="18"/>
        </w:rPr>
        <w:t xml:space="preserve">. Es una parte valiosa de la cultura coreana ya que conserva la </w:t>
      </w:r>
      <w:proofErr w:type="spellStart"/>
      <w:r w:rsidRPr="00C76FE6">
        <w:rPr>
          <w:rFonts w:ascii="Times New Roman" w:hAnsi="Times New Roman" w:cs="Times New Roman"/>
          <w:i/>
          <w:iCs/>
          <w:sz w:val="18"/>
          <w:szCs w:val="18"/>
        </w:rPr>
        <w:t>architectura</w:t>
      </w:r>
      <w:proofErr w:type="spellEnd"/>
      <w:r w:rsidRPr="00C76FE6">
        <w:rPr>
          <w:rFonts w:ascii="Times New Roman" w:hAnsi="Times New Roman" w:cs="Times New Roman"/>
          <w:i/>
          <w:iCs/>
          <w:sz w:val="18"/>
          <w:szCs w:val="18"/>
        </w:rPr>
        <w:t xml:space="preserve"> del periodo </w:t>
      </w:r>
      <w:proofErr w:type="spellStart"/>
      <w:r w:rsidRPr="00C76FE6">
        <w:rPr>
          <w:rFonts w:ascii="Times New Roman" w:hAnsi="Times New Roman" w:cs="Times New Roman"/>
          <w:i/>
          <w:iCs/>
          <w:sz w:val="18"/>
          <w:szCs w:val="18"/>
        </w:rPr>
        <w:t>Chosŏn</w:t>
      </w:r>
      <w:proofErr w:type="spellEnd"/>
      <w:r w:rsidRPr="00C76FE6">
        <w:rPr>
          <w:rFonts w:ascii="Times New Roman" w:hAnsi="Times New Roman" w:cs="Times New Roman"/>
          <w:i/>
          <w:iCs/>
          <w:sz w:val="18"/>
          <w:szCs w:val="18"/>
        </w:rPr>
        <w:t>, tradiciones populares y libros valiosos. La aldea se encuentra en Andong, provincia de </w:t>
      </w:r>
      <w:proofErr w:type="spellStart"/>
      <w:r w:rsidRPr="00C76FE6">
        <w:rPr>
          <w:rFonts w:ascii="Times New Roman" w:hAnsi="Times New Roman" w:cs="Times New Roman"/>
          <w:i/>
          <w:iCs/>
          <w:sz w:val="18"/>
          <w:szCs w:val="18"/>
        </w:rPr>
        <w:t>Gyeongsang</w:t>
      </w:r>
      <w:proofErr w:type="spellEnd"/>
      <w:r w:rsidRPr="00C76FE6">
        <w:rPr>
          <w:rFonts w:ascii="Times New Roman" w:hAnsi="Times New Roman" w:cs="Times New Roman"/>
          <w:i/>
          <w:iCs/>
          <w:sz w:val="18"/>
          <w:szCs w:val="18"/>
        </w:rPr>
        <w:t xml:space="preserve"> del Norte, Corea del Sur. Se asienta a orillas del río </w:t>
      </w:r>
      <w:proofErr w:type="spellStart"/>
      <w:r w:rsidRPr="00C76FE6">
        <w:rPr>
          <w:rFonts w:ascii="Times New Roman" w:hAnsi="Times New Roman" w:cs="Times New Roman"/>
          <w:i/>
          <w:iCs/>
          <w:sz w:val="18"/>
          <w:szCs w:val="18"/>
        </w:rPr>
        <w:t>Hwachon</w:t>
      </w:r>
      <w:proofErr w:type="spellEnd"/>
      <w:r w:rsidRPr="00C76FE6">
        <w:rPr>
          <w:rFonts w:ascii="Times New Roman" w:hAnsi="Times New Roman" w:cs="Times New Roman"/>
          <w:i/>
          <w:iCs/>
          <w:sz w:val="18"/>
          <w:szCs w:val="18"/>
        </w:rPr>
        <w:t>, afluente del </w:t>
      </w:r>
      <w:proofErr w:type="spellStart"/>
      <w:r w:rsidRPr="00C76FE6">
        <w:rPr>
          <w:rFonts w:ascii="Times New Roman" w:hAnsi="Times New Roman" w:cs="Times New Roman"/>
          <w:i/>
          <w:iCs/>
          <w:sz w:val="18"/>
          <w:szCs w:val="18"/>
        </w:rPr>
        <w:t>Nakdong</w:t>
      </w:r>
      <w:proofErr w:type="spellEnd"/>
      <w:r w:rsidRPr="00C76FE6">
        <w:rPr>
          <w:rFonts w:ascii="Times New Roman" w:hAnsi="Times New Roman" w:cs="Times New Roman"/>
          <w:i/>
          <w:iCs/>
          <w:sz w:val="18"/>
          <w:szCs w:val="18"/>
        </w:rPr>
        <w:t>. Está organizada según los principios geománticos de </w:t>
      </w:r>
      <w:proofErr w:type="spellStart"/>
      <w:r w:rsidRPr="00C76FE6">
        <w:rPr>
          <w:rFonts w:ascii="Times New Roman" w:hAnsi="Times New Roman" w:cs="Times New Roman"/>
          <w:i/>
          <w:iCs/>
          <w:sz w:val="18"/>
          <w:szCs w:val="18"/>
        </w:rPr>
        <w:t>pungsu</w:t>
      </w:r>
      <w:proofErr w:type="spellEnd"/>
      <w:r w:rsidRPr="00C76FE6">
        <w:rPr>
          <w:rFonts w:ascii="Times New Roman" w:hAnsi="Times New Roman" w:cs="Times New Roman"/>
          <w:i/>
          <w:iCs/>
          <w:sz w:val="18"/>
          <w:szCs w:val="18"/>
        </w:rPr>
        <w:t> y por ello tiene forma de flor de loto. La Unesco la declaró, junto con </w:t>
      </w:r>
      <w:proofErr w:type="spellStart"/>
      <w:r w:rsidRPr="00C76FE6">
        <w:rPr>
          <w:rFonts w:ascii="Times New Roman" w:hAnsi="Times New Roman" w:cs="Times New Roman"/>
          <w:i/>
          <w:iCs/>
          <w:sz w:val="18"/>
          <w:szCs w:val="18"/>
        </w:rPr>
        <w:t>Yangdong</w:t>
      </w:r>
      <w:proofErr w:type="spellEnd"/>
      <w:r w:rsidRPr="00C76FE6">
        <w:rPr>
          <w:rFonts w:ascii="Times New Roman" w:hAnsi="Times New Roman" w:cs="Times New Roman"/>
          <w:i/>
          <w:iCs/>
          <w:sz w:val="18"/>
          <w:szCs w:val="18"/>
        </w:rPr>
        <w:t>, Patrimonio de la Humanidad en 2010.</w:t>
      </w:r>
    </w:p>
    <w:p w14:paraId="691C3FE0" w14:textId="77777777" w:rsidR="00C76FE6" w:rsidRPr="00286DA0" w:rsidRDefault="00C76FE6" w:rsidP="00286DA0">
      <w:pPr>
        <w:spacing w:after="0"/>
        <w:jc w:val="both"/>
        <w:rPr>
          <w:rFonts w:ascii="Times New Roman" w:hAnsi="Times New Roman" w:cs="Times New Roman"/>
          <w:i/>
          <w:iCs/>
          <w:sz w:val="18"/>
          <w:szCs w:val="18"/>
        </w:rPr>
      </w:pPr>
    </w:p>
    <w:p w14:paraId="5C25582B" w14:textId="7770B798" w:rsidR="00286DA0" w:rsidRDefault="00286DA0" w:rsidP="00286DA0">
      <w:pPr>
        <w:spacing w:after="0"/>
        <w:jc w:val="center"/>
        <w:rPr>
          <w:rFonts w:ascii="Calibri" w:hAnsi="Calibri" w:cs="Calibri"/>
          <w:i/>
          <w:iCs/>
          <w:sz w:val="18"/>
          <w:szCs w:val="18"/>
        </w:rPr>
      </w:pPr>
      <w:r>
        <w:rPr>
          <w:noProof/>
        </w:rPr>
        <w:drawing>
          <wp:inline distT="0" distB="0" distL="0" distR="0" wp14:anchorId="651D9283" wp14:editId="25F6707D">
            <wp:extent cx="2609850" cy="1738127"/>
            <wp:effectExtent l="0" t="0" r="0" b="0"/>
            <wp:docPr id="981861365" name="Imagen 34" descr="Acantilado Buyongdae (부용대)- VISIT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antilado Buyongdae (부용대)- VISITKORE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523" cy="1750563"/>
                    </a:xfrm>
                    <a:prstGeom prst="rect">
                      <a:avLst/>
                    </a:prstGeom>
                    <a:noFill/>
                    <a:ln>
                      <a:noFill/>
                    </a:ln>
                  </pic:spPr>
                </pic:pic>
              </a:graphicData>
            </a:graphic>
          </wp:inline>
        </w:drawing>
      </w:r>
      <w:r>
        <w:rPr>
          <w:noProof/>
        </w:rPr>
        <w:drawing>
          <wp:inline distT="0" distB="0" distL="0" distR="0" wp14:anchorId="4CEEA4D1" wp14:editId="59130963">
            <wp:extent cx="2759330" cy="1724660"/>
            <wp:effectExtent l="0" t="0" r="3175" b="8890"/>
            <wp:docPr id="272568175" name="Imagen 35" descr="Vista Del Acantilado De Buyongdae Con Un Hermoso Reflejo En El Agua Desde  Hahoe Village, Andong, Corea Del Sur Imagen de archivo - Imagen de paisaje,  travieso: 16239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ista Del Acantilado De Buyongdae Con Un Hermoso Reflejo En El Agua Desde  Hahoe Village, Andong, Corea Del Sur Imagen de archivo - Imagen de paisaje,  travieso: 1623941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2468" cy="1751622"/>
                    </a:xfrm>
                    <a:prstGeom prst="rect">
                      <a:avLst/>
                    </a:prstGeom>
                    <a:noFill/>
                    <a:ln>
                      <a:noFill/>
                    </a:ln>
                  </pic:spPr>
                </pic:pic>
              </a:graphicData>
            </a:graphic>
          </wp:inline>
        </w:drawing>
      </w:r>
    </w:p>
    <w:p w14:paraId="177B70F6" w14:textId="48ADD6C8" w:rsidR="00286DA0" w:rsidRPr="00C76FE6" w:rsidRDefault="00286DA0" w:rsidP="00C76FE6">
      <w:pPr>
        <w:pStyle w:val="Sinespaciado"/>
        <w:jc w:val="both"/>
        <w:rPr>
          <w:rFonts w:ascii="Times New Roman" w:hAnsi="Times New Roman" w:cs="Times New Roman"/>
          <w:i/>
          <w:iCs/>
          <w:sz w:val="18"/>
          <w:szCs w:val="18"/>
        </w:rPr>
      </w:pPr>
      <w:r w:rsidRPr="00C76FE6">
        <w:rPr>
          <w:rFonts w:ascii="Times New Roman" w:hAnsi="Times New Roman" w:cs="Times New Roman"/>
          <w:b/>
          <w:bCs/>
          <w:i/>
          <w:iCs/>
          <w:sz w:val="18"/>
          <w:szCs w:val="18"/>
        </w:rPr>
        <w:t xml:space="preserve">El Acantilado </w:t>
      </w:r>
      <w:proofErr w:type="spellStart"/>
      <w:r w:rsidRPr="00C76FE6">
        <w:rPr>
          <w:rFonts w:ascii="Times New Roman" w:hAnsi="Times New Roman" w:cs="Times New Roman"/>
          <w:b/>
          <w:bCs/>
          <w:i/>
          <w:iCs/>
          <w:sz w:val="18"/>
          <w:szCs w:val="18"/>
        </w:rPr>
        <w:t>Buyongdae</w:t>
      </w:r>
      <w:proofErr w:type="spellEnd"/>
      <w:r w:rsidRPr="00C76FE6">
        <w:rPr>
          <w:rFonts w:ascii="Times New Roman" w:hAnsi="Times New Roman" w:cs="Times New Roman"/>
          <w:i/>
          <w:iCs/>
          <w:sz w:val="18"/>
          <w:szCs w:val="18"/>
        </w:rPr>
        <w:t xml:space="preserve"> es un precipicio rocoso de aproximadamente 64 metros de altura situado al final de la cordillera </w:t>
      </w:r>
      <w:proofErr w:type="spellStart"/>
      <w:r w:rsidRPr="00C76FE6">
        <w:rPr>
          <w:rFonts w:ascii="Times New Roman" w:hAnsi="Times New Roman" w:cs="Times New Roman"/>
          <w:i/>
          <w:iCs/>
          <w:sz w:val="18"/>
          <w:szCs w:val="18"/>
        </w:rPr>
        <w:t>Taebaeksan</w:t>
      </w:r>
      <w:proofErr w:type="spellEnd"/>
      <w:r w:rsidRPr="00C76FE6">
        <w:rPr>
          <w:rFonts w:ascii="Times New Roman" w:hAnsi="Times New Roman" w:cs="Times New Roman"/>
          <w:i/>
          <w:iCs/>
          <w:sz w:val="18"/>
          <w:szCs w:val="18"/>
        </w:rPr>
        <w:t xml:space="preserve">, en la provincia de </w:t>
      </w:r>
      <w:proofErr w:type="spellStart"/>
      <w:r w:rsidRPr="00C76FE6">
        <w:rPr>
          <w:rFonts w:ascii="Times New Roman" w:hAnsi="Times New Roman" w:cs="Times New Roman"/>
          <w:i/>
          <w:iCs/>
          <w:sz w:val="18"/>
          <w:szCs w:val="18"/>
        </w:rPr>
        <w:t>Gyeongsangbuk</w:t>
      </w:r>
      <w:proofErr w:type="spellEnd"/>
      <w:r w:rsidRPr="00C76FE6">
        <w:rPr>
          <w:rFonts w:ascii="Times New Roman" w:hAnsi="Times New Roman" w:cs="Times New Roman"/>
          <w:i/>
          <w:iCs/>
          <w:sz w:val="18"/>
          <w:szCs w:val="18"/>
        </w:rPr>
        <w:t xml:space="preserve">-do, Corea del Sur. Es famoso por ofrecer la mejor vista panorámica de la Aldea Folclórica </w:t>
      </w:r>
      <w:proofErr w:type="spellStart"/>
      <w:r w:rsidRPr="00C76FE6">
        <w:rPr>
          <w:rFonts w:ascii="Times New Roman" w:hAnsi="Times New Roman" w:cs="Times New Roman"/>
          <w:i/>
          <w:iCs/>
          <w:sz w:val="18"/>
          <w:szCs w:val="18"/>
        </w:rPr>
        <w:t>Hahoe</w:t>
      </w:r>
      <w:proofErr w:type="spellEnd"/>
      <w:r w:rsidRPr="00C76FE6">
        <w:rPr>
          <w:rFonts w:ascii="Times New Roman" w:hAnsi="Times New Roman" w:cs="Times New Roman"/>
          <w:i/>
          <w:iCs/>
          <w:sz w:val="18"/>
          <w:szCs w:val="18"/>
        </w:rPr>
        <w:t xml:space="preserve"> de Andong, un sitio declarado Patrimonio de la Humanidad por la UNESCO.</w:t>
      </w:r>
    </w:p>
    <w:p w14:paraId="257C57E6" w14:textId="77777777" w:rsidR="009D2BDD" w:rsidRDefault="009D2BDD" w:rsidP="009D2BDD">
      <w:pPr>
        <w:spacing w:after="0"/>
        <w:jc w:val="both"/>
        <w:rPr>
          <w:rFonts w:ascii="Times New Roman" w:hAnsi="Times New Roman" w:cs="Times New Roman"/>
          <w:i/>
          <w:iCs/>
          <w:sz w:val="18"/>
          <w:szCs w:val="18"/>
        </w:rPr>
      </w:pPr>
    </w:p>
    <w:p w14:paraId="229B6DFB" w14:textId="7F7F37FD" w:rsidR="009D2BDD" w:rsidRDefault="009D2BDD" w:rsidP="009D2BDD">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lastRenderedPageBreak/>
        <w:drawing>
          <wp:inline distT="0" distB="0" distL="0" distR="0" wp14:anchorId="68F1A913" wp14:editId="201F537A">
            <wp:extent cx="2565400" cy="1924050"/>
            <wp:effectExtent l="0" t="0" r="6350" b="0"/>
            <wp:docPr id="92466679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6392" cy="1924794"/>
                    </a:xfrm>
                    <a:prstGeom prst="rect">
                      <a:avLst/>
                    </a:prstGeom>
                    <a:noFill/>
                  </pic:spPr>
                </pic:pic>
              </a:graphicData>
            </a:graphic>
          </wp:inline>
        </w:drawing>
      </w:r>
      <w:r>
        <w:rPr>
          <w:noProof/>
        </w:rPr>
        <w:drawing>
          <wp:inline distT="0" distB="0" distL="0" distR="0" wp14:anchorId="3C228222" wp14:editId="692A8AE5">
            <wp:extent cx="2571750" cy="1928958"/>
            <wp:effectExtent l="0" t="0" r="0" b="0"/>
            <wp:docPr id="1361689952" name="Imagen 36" descr="Hahoe Mask Museum (ACTUALIZADO 2026)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ahoe Mask Museum (ACTUALIZADO 2026) - Qué SABER antes de ir (con reseñas y  fotos) - Tripadvis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3454" cy="1945237"/>
                    </a:xfrm>
                    <a:prstGeom prst="rect">
                      <a:avLst/>
                    </a:prstGeom>
                    <a:noFill/>
                    <a:ln>
                      <a:noFill/>
                    </a:ln>
                  </pic:spPr>
                </pic:pic>
              </a:graphicData>
            </a:graphic>
          </wp:inline>
        </w:drawing>
      </w:r>
    </w:p>
    <w:p w14:paraId="6ECEEE3F" w14:textId="2CE8B8E6" w:rsidR="009D2BDD" w:rsidRDefault="009D2BDD" w:rsidP="00C76FE6">
      <w:pPr>
        <w:pStyle w:val="Sinespaciado"/>
        <w:jc w:val="both"/>
        <w:rPr>
          <w:rFonts w:ascii="Times New Roman" w:hAnsi="Times New Roman" w:cs="Times New Roman"/>
          <w:i/>
          <w:iCs/>
          <w:sz w:val="18"/>
          <w:szCs w:val="18"/>
        </w:rPr>
      </w:pPr>
      <w:r w:rsidRPr="00C76FE6">
        <w:rPr>
          <w:rFonts w:ascii="Times New Roman" w:hAnsi="Times New Roman" w:cs="Times New Roman"/>
          <w:b/>
          <w:bCs/>
          <w:i/>
          <w:iCs/>
          <w:sz w:val="18"/>
          <w:szCs w:val="18"/>
        </w:rPr>
        <w:t>El museo de las máscaras</w:t>
      </w:r>
      <w:r w:rsidRPr="00C76FE6">
        <w:rPr>
          <w:rFonts w:ascii="Times New Roman" w:hAnsi="Times New Roman" w:cs="Times New Roman"/>
          <w:i/>
          <w:iCs/>
          <w:sz w:val="18"/>
          <w:szCs w:val="18"/>
        </w:rPr>
        <w:t xml:space="preserve"> se encuentra dentro de la Aldea </w:t>
      </w:r>
      <w:proofErr w:type="spellStart"/>
      <w:r w:rsidRPr="00C76FE6">
        <w:rPr>
          <w:rFonts w:ascii="Times New Roman" w:hAnsi="Times New Roman" w:cs="Times New Roman"/>
          <w:i/>
          <w:iCs/>
          <w:sz w:val="18"/>
          <w:szCs w:val="18"/>
        </w:rPr>
        <w:t>Hahoe</w:t>
      </w:r>
      <w:proofErr w:type="spellEnd"/>
      <w:r w:rsidRPr="00C76FE6">
        <w:rPr>
          <w:rFonts w:ascii="Times New Roman" w:hAnsi="Times New Roman" w:cs="Times New Roman"/>
          <w:i/>
          <w:iCs/>
          <w:sz w:val="18"/>
          <w:szCs w:val="18"/>
        </w:rPr>
        <w:t xml:space="preserve"> de Andong (Material Folclórico de Importancia). Al ser la aldea tradicional y folclórica más importante de Corea, es el lugar de origen de la máscara </w:t>
      </w:r>
      <w:proofErr w:type="spellStart"/>
      <w:r w:rsidRPr="00C76FE6">
        <w:rPr>
          <w:rFonts w:ascii="Times New Roman" w:hAnsi="Times New Roman" w:cs="Times New Roman"/>
          <w:i/>
          <w:iCs/>
          <w:sz w:val="18"/>
          <w:szCs w:val="18"/>
        </w:rPr>
        <w:t>Hahoe</w:t>
      </w:r>
      <w:proofErr w:type="spellEnd"/>
      <w:r w:rsidRPr="00C76FE6">
        <w:rPr>
          <w:rFonts w:ascii="Times New Roman" w:hAnsi="Times New Roman" w:cs="Times New Roman"/>
          <w:i/>
          <w:iCs/>
          <w:sz w:val="18"/>
          <w:szCs w:val="18"/>
        </w:rPr>
        <w:t xml:space="preserve"> (Tesoro Nacional) y de la Danza de Máscaras de </w:t>
      </w:r>
      <w:proofErr w:type="spellStart"/>
      <w:r w:rsidRPr="00C76FE6">
        <w:rPr>
          <w:rFonts w:ascii="Times New Roman" w:hAnsi="Times New Roman" w:cs="Times New Roman"/>
          <w:i/>
          <w:iCs/>
          <w:sz w:val="18"/>
          <w:szCs w:val="18"/>
        </w:rPr>
        <w:t>Hahoe</w:t>
      </w:r>
      <w:proofErr w:type="spellEnd"/>
      <w:r w:rsidRPr="00C76FE6">
        <w:rPr>
          <w:rFonts w:ascii="Times New Roman" w:hAnsi="Times New Roman" w:cs="Times New Roman"/>
          <w:i/>
          <w:iCs/>
          <w:sz w:val="18"/>
          <w:szCs w:val="18"/>
        </w:rPr>
        <w:t xml:space="preserve"> (Patrimonio Cultural Intangible). En el Museo de Máscaras del Mundo de </w:t>
      </w:r>
      <w:proofErr w:type="spellStart"/>
      <w:r w:rsidRPr="00C76FE6">
        <w:rPr>
          <w:rFonts w:ascii="Times New Roman" w:hAnsi="Times New Roman" w:cs="Times New Roman"/>
          <w:i/>
          <w:iCs/>
          <w:sz w:val="18"/>
          <w:szCs w:val="18"/>
        </w:rPr>
        <w:t>Hahoe</w:t>
      </w:r>
      <w:proofErr w:type="spellEnd"/>
      <w:r w:rsidRPr="00C76FE6">
        <w:rPr>
          <w:rFonts w:ascii="Times New Roman" w:hAnsi="Times New Roman" w:cs="Times New Roman"/>
          <w:i/>
          <w:iCs/>
          <w:sz w:val="18"/>
          <w:szCs w:val="18"/>
        </w:rPr>
        <w:t xml:space="preserve"> podrá observar no solo las máscaras </w:t>
      </w:r>
      <w:proofErr w:type="spellStart"/>
      <w:r w:rsidRPr="00C76FE6">
        <w:rPr>
          <w:rFonts w:ascii="Times New Roman" w:hAnsi="Times New Roman" w:cs="Times New Roman"/>
          <w:i/>
          <w:iCs/>
          <w:sz w:val="18"/>
          <w:szCs w:val="18"/>
        </w:rPr>
        <w:t>Hahoe</w:t>
      </w:r>
      <w:proofErr w:type="spellEnd"/>
      <w:r w:rsidRPr="00C76FE6">
        <w:rPr>
          <w:rFonts w:ascii="Times New Roman" w:hAnsi="Times New Roman" w:cs="Times New Roman"/>
          <w:i/>
          <w:iCs/>
          <w:sz w:val="18"/>
          <w:szCs w:val="18"/>
        </w:rPr>
        <w:t xml:space="preserve">, sino también los diferentes tipos de máscaras de todas las regiones del país, exhibidas de forma sistematizada. Además, como reúne todo tipo de máscaras del mundo, tendrá la posibilidad de compararlas con las de Corea. Entre la gran variedad de máscaras que fueron utilizadas en diferentes tipos de eventos, ceremonias y rituales, se destacan: las máscaras </w:t>
      </w:r>
      <w:proofErr w:type="spellStart"/>
      <w:r w:rsidRPr="00C76FE6">
        <w:rPr>
          <w:rFonts w:ascii="Times New Roman" w:hAnsi="Times New Roman" w:cs="Times New Roman"/>
          <w:i/>
          <w:iCs/>
          <w:sz w:val="18"/>
          <w:szCs w:val="18"/>
        </w:rPr>
        <w:t>Bongsan</w:t>
      </w:r>
      <w:proofErr w:type="spellEnd"/>
      <w:r w:rsidRPr="00C76FE6">
        <w:rPr>
          <w:rFonts w:ascii="Times New Roman" w:hAnsi="Times New Roman" w:cs="Times New Roman"/>
          <w:i/>
          <w:iCs/>
          <w:sz w:val="18"/>
          <w:szCs w:val="18"/>
        </w:rPr>
        <w:t xml:space="preserve">, </w:t>
      </w:r>
      <w:proofErr w:type="spellStart"/>
      <w:r w:rsidRPr="00C76FE6">
        <w:rPr>
          <w:rFonts w:ascii="Times New Roman" w:hAnsi="Times New Roman" w:cs="Times New Roman"/>
          <w:i/>
          <w:iCs/>
          <w:sz w:val="18"/>
          <w:szCs w:val="18"/>
        </w:rPr>
        <w:t>Gangnyeong</w:t>
      </w:r>
      <w:proofErr w:type="spellEnd"/>
      <w:r w:rsidRPr="00C76FE6">
        <w:rPr>
          <w:rFonts w:ascii="Times New Roman" w:hAnsi="Times New Roman" w:cs="Times New Roman"/>
          <w:i/>
          <w:iCs/>
          <w:sz w:val="18"/>
          <w:szCs w:val="18"/>
        </w:rPr>
        <w:t xml:space="preserve"> y </w:t>
      </w:r>
      <w:proofErr w:type="spellStart"/>
      <w:r w:rsidRPr="00C76FE6">
        <w:rPr>
          <w:rFonts w:ascii="Times New Roman" w:hAnsi="Times New Roman" w:cs="Times New Roman"/>
          <w:i/>
          <w:iCs/>
          <w:sz w:val="18"/>
          <w:szCs w:val="18"/>
        </w:rPr>
        <w:t>Eunnyul</w:t>
      </w:r>
      <w:proofErr w:type="spellEnd"/>
      <w:r w:rsidRPr="00C76FE6">
        <w:rPr>
          <w:rFonts w:ascii="Times New Roman" w:hAnsi="Times New Roman" w:cs="Times New Roman"/>
          <w:i/>
          <w:iCs/>
          <w:sz w:val="18"/>
          <w:szCs w:val="18"/>
        </w:rPr>
        <w:t xml:space="preserve">, que corresponden a la provincia de </w:t>
      </w:r>
      <w:proofErr w:type="spellStart"/>
      <w:r w:rsidRPr="00C76FE6">
        <w:rPr>
          <w:rFonts w:ascii="Times New Roman" w:hAnsi="Times New Roman" w:cs="Times New Roman"/>
          <w:i/>
          <w:iCs/>
          <w:sz w:val="18"/>
          <w:szCs w:val="18"/>
        </w:rPr>
        <w:t>Hwanghaedo</w:t>
      </w:r>
      <w:proofErr w:type="spellEnd"/>
      <w:r w:rsidRPr="00C76FE6">
        <w:rPr>
          <w:rFonts w:ascii="Times New Roman" w:hAnsi="Times New Roman" w:cs="Times New Roman"/>
          <w:i/>
          <w:iCs/>
          <w:sz w:val="18"/>
          <w:szCs w:val="18"/>
        </w:rPr>
        <w:t xml:space="preserve">; las máscaras </w:t>
      </w:r>
      <w:proofErr w:type="spellStart"/>
      <w:r w:rsidRPr="00C76FE6">
        <w:rPr>
          <w:rFonts w:ascii="Times New Roman" w:hAnsi="Times New Roman" w:cs="Times New Roman"/>
          <w:i/>
          <w:iCs/>
          <w:sz w:val="18"/>
          <w:szCs w:val="18"/>
        </w:rPr>
        <w:t>Yeongju</w:t>
      </w:r>
      <w:proofErr w:type="spellEnd"/>
      <w:r w:rsidRPr="00C76FE6">
        <w:rPr>
          <w:rFonts w:ascii="Times New Roman" w:hAnsi="Times New Roman" w:cs="Times New Roman"/>
          <w:i/>
          <w:iCs/>
          <w:sz w:val="18"/>
          <w:szCs w:val="18"/>
        </w:rPr>
        <w:t xml:space="preserve"> y </w:t>
      </w:r>
      <w:proofErr w:type="spellStart"/>
      <w:r w:rsidRPr="00C76FE6">
        <w:rPr>
          <w:rFonts w:ascii="Times New Roman" w:hAnsi="Times New Roman" w:cs="Times New Roman"/>
          <w:i/>
          <w:iCs/>
          <w:sz w:val="18"/>
          <w:szCs w:val="18"/>
        </w:rPr>
        <w:t>Songpa</w:t>
      </w:r>
      <w:proofErr w:type="spellEnd"/>
      <w:r w:rsidRPr="00C76FE6">
        <w:rPr>
          <w:rFonts w:ascii="Times New Roman" w:hAnsi="Times New Roman" w:cs="Times New Roman"/>
          <w:i/>
          <w:iCs/>
          <w:sz w:val="18"/>
          <w:szCs w:val="18"/>
        </w:rPr>
        <w:t xml:space="preserve"> de Seúl; las máscaras </w:t>
      </w:r>
      <w:proofErr w:type="spellStart"/>
      <w:r w:rsidRPr="00C76FE6">
        <w:rPr>
          <w:rFonts w:ascii="Times New Roman" w:hAnsi="Times New Roman" w:cs="Times New Roman"/>
          <w:i/>
          <w:iCs/>
          <w:sz w:val="18"/>
          <w:szCs w:val="18"/>
        </w:rPr>
        <w:t>Dongnae</w:t>
      </w:r>
      <w:proofErr w:type="spellEnd"/>
      <w:r w:rsidRPr="00C76FE6">
        <w:rPr>
          <w:rFonts w:ascii="Times New Roman" w:hAnsi="Times New Roman" w:cs="Times New Roman"/>
          <w:i/>
          <w:iCs/>
          <w:sz w:val="18"/>
          <w:szCs w:val="18"/>
        </w:rPr>
        <w:t xml:space="preserve">, Suyeong, Goseong, </w:t>
      </w:r>
      <w:proofErr w:type="spellStart"/>
      <w:r w:rsidRPr="00C76FE6">
        <w:rPr>
          <w:rFonts w:ascii="Times New Roman" w:hAnsi="Times New Roman" w:cs="Times New Roman"/>
          <w:i/>
          <w:iCs/>
          <w:sz w:val="18"/>
          <w:szCs w:val="18"/>
        </w:rPr>
        <w:t>Gasan</w:t>
      </w:r>
      <w:proofErr w:type="spellEnd"/>
      <w:r w:rsidRPr="00C76FE6">
        <w:rPr>
          <w:rFonts w:ascii="Times New Roman" w:hAnsi="Times New Roman" w:cs="Times New Roman"/>
          <w:i/>
          <w:iCs/>
          <w:sz w:val="18"/>
          <w:szCs w:val="18"/>
        </w:rPr>
        <w:t xml:space="preserve"> y </w:t>
      </w:r>
      <w:proofErr w:type="spellStart"/>
      <w:r w:rsidRPr="00C76FE6">
        <w:rPr>
          <w:rFonts w:ascii="Times New Roman" w:hAnsi="Times New Roman" w:cs="Times New Roman"/>
          <w:i/>
          <w:iCs/>
          <w:sz w:val="18"/>
          <w:szCs w:val="18"/>
        </w:rPr>
        <w:t>Tongyeong</w:t>
      </w:r>
      <w:proofErr w:type="spellEnd"/>
      <w:r w:rsidRPr="00C76FE6">
        <w:rPr>
          <w:rFonts w:ascii="Times New Roman" w:hAnsi="Times New Roman" w:cs="Times New Roman"/>
          <w:i/>
          <w:iCs/>
          <w:sz w:val="18"/>
          <w:szCs w:val="18"/>
        </w:rPr>
        <w:t xml:space="preserve">, de la región de </w:t>
      </w:r>
      <w:proofErr w:type="spellStart"/>
      <w:r w:rsidRPr="00C76FE6">
        <w:rPr>
          <w:rFonts w:ascii="Times New Roman" w:hAnsi="Times New Roman" w:cs="Times New Roman"/>
          <w:i/>
          <w:iCs/>
          <w:sz w:val="18"/>
          <w:szCs w:val="18"/>
        </w:rPr>
        <w:t>Yeongnam</w:t>
      </w:r>
      <w:proofErr w:type="spellEnd"/>
      <w:r w:rsidRPr="00C76FE6">
        <w:rPr>
          <w:rFonts w:ascii="Times New Roman" w:hAnsi="Times New Roman" w:cs="Times New Roman"/>
          <w:i/>
          <w:iCs/>
          <w:sz w:val="18"/>
          <w:szCs w:val="18"/>
        </w:rPr>
        <w:t>, entre otras. De entre las máscaras extranjeras están las provenientes de países africanos, de México, China, Indonesia, Nueva Zelanda, Francia, las islas Salomón, las islas Cook, etc., entre un total de 30 países.</w:t>
      </w:r>
    </w:p>
    <w:p w14:paraId="5C66146F" w14:textId="77777777" w:rsidR="00E26EA3" w:rsidRPr="00C76FE6" w:rsidRDefault="00E26EA3" w:rsidP="00C76FE6">
      <w:pPr>
        <w:pStyle w:val="Sinespaciado"/>
        <w:jc w:val="both"/>
        <w:rPr>
          <w:rFonts w:ascii="Times New Roman" w:hAnsi="Times New Roman" w:cs="Times New Roman"/>
          <w:i/>
          <w:iCs/>
          <w:sz w:val="18"/>
          <w:szCs w:val="18"/>
        </w:rPr>
      </w:pPr>
    </w:p>
    <w:p w14:paraId="7A1462B2" w14:textId="5615D30E" w:rsidR="009D2BDD" w:rsidRPr="00141B19" w:rsidRDefault="00141B19" w:rsidP="009D2BDD">
      <w:pPr>
        <w:spacing w:after="0"/>
        <w:jc w:val="center"/>
        <w:rPr>
          <w:rFonts w:ascii="Calibri" w:hAnsi="Calibri" w:cs="Calibri"/>
          <w:b/>
          <w:bCs/>
          <w:sz w:val="28"/>
          <w:szCs w:val="28"/>
        </w:rPr>
      </w:pPr>
      <w:r w:rsidRPr="00141B19">
        <w:rPr>
          <w:rFonts w:ascii="Calibri" w:hAnsi="Calibri" w:cs="Calibri"/>
          <w:b/>
          <w:bCs/>
          <w:sz w:val="28"/>
          <w:szCs w:val="28"/>
        </w:rPr>
        <w:t>CM PARK HOTEL 3*</w:t>
      </w:r>
    </w:p>
    <w:p w14:paraId="2801490A" w14:textId="1E4EA205" w:rsidR="009D2BDD" w:rsidRDefault="009D2BDD" w:rsidP="00141B19">
      <w:pPr>
        <w:spacing w:after="0"/>
        <w:jc w:val="center"/>
        <w:rPr>
          <w:rFonts w:ascii="Times New Roman" w:hAnsi="Times New Roman" w:cs="Times New Roman"/>
          <w:i/>
          <w:iCs/>
          <w:sz w:val="18"/>
          <w:szCs w:val="18"/>
        </w:rPr>
      </w:pPr>
      <w:r>
        <w:rPr>
          <w:noProof/>
        </w:rPr>
        <w:drawing>
          <wp:inline distT="0" distB="0" distL="0" distR="0" wp14:anchorId="4C6E07C5" wp14:editId="54840E6F">
            <wp:extent cx="2543912" cy="1695078"/>
            <wp:effectExtent l="0" t="0" r="8890" b="635"/>
            <wp:docPr id="864101929" name="Imagen 40" descr="Andong CM Park Hotel en Yecheon-gun: ver hotel, precios y opiniones -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ndong CM Park Hotel en Yecheon-gun: ver hotel, precios y opiniones -  Hotels.c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3302" cy="1701335"/>
                    </a:xfrm>
                    <a:prstGeom prst="rect">
                      <a:avLst/>
                    </a:prstGeom>
                    <a:noFill/>
                    <a:ln>
                      <a:noFill/>
                    </a:ln>
                  </pic:spPr>
                </pic:pic>
              </a:graphicData>
            </a:graphic>
          </wp:inline>
        </w:drawing>
      </w:r>
      <w:r w:rsidR="00141B19">
        <w:rPr>
          <w:noProof/>
        </w:rPr>
        <w:drawing>
          <wp:inline distT="0" distB="0" distL="0" distR="0" wp14:anchorId="70F5F602" wp14:editId="224E5787">
            <wp:extent cx="2821422" cy="1691640"/>
            <wp:effectExtent l="0" t="0" r="0" b="3810"/>
            <wp:docPr id="238663314" name="Imagen 41" descr="Habitación Doble Estándar - 2 c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abitación Doble Estándar - 2 cam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3061" cy="1698619"/>
                    </a:xfrm>
                    <a:prstGeom prst="rect">
                      <a:avLst/>
                    </a:prstGeom>
                    <a:noFill/>
                    <a:ln>
                      <a:noFill/>
                    </a:ln>
                  </pic:spPr>
                </pic:pic>
              </a:graphicData>
            </a:graphic>
          </wp:inline>
        </w:drawing>
      </w:r>
    </w:p>
    <w:p w14:paraId="1A6767F4" w14:textId="77777777" w:rsidR="00141B19" w:rsidRPr="00C76FE6" w:rsidRDefault="00141B19" w:rsidP="00C76FE6">
      <w:pPr>
        <w:pStyle w:val="Sinespaciado"/>
        <w:jc w:val="center"/>
        <w:rPr>
          <w:i/>
          <w:iCs/>
          <w:sz w:val="18"/>
          <w:szCs w:val="18"/>
        </w:rPr>
      </w:pPr>
      <w:r w:rsidRPr="00C76FE6">
        <w:rPr>
          <w:i/>
          <w:iCs/>
          <w:sz w:val="18"/>
          <w:szCs w:val="18"/>
        </w:rPr>
        <w:t xml:space="preserve">10-17 </w:t>
      </w:r>
      <w:proofErr w:type="spellStart"/>
      <w:r w:rsidRPr="00C76FE6">
        <w:rPr>
          <w:i/>
          <w:iCs/>
          <w:sz w:val="18"/>
          <w:szCs w:val="18"/>
        </w:rPr>
        <w:t>Geommu</w:t>
      </w:r>
      <w:proofErr w:type="spellEnd"/>
      <w:r w:rsidRPr="00C76FE6">
        <w:rPr>
          <w:i/>
          <w:iCs/>
          <w:sz w:val="18"/>
          <w:szCs w:val="18"/>
        </w:rPr>
        <w:t>-ro, Pungcheon-</w:t>
      </w:r>
      <w:proofErr w:type="spellStart"/>
      <w:r w:rsidRPr="00C76FE6">
        <w:rPr>
          <w:i/>
          <w:iCs/>
          <w:sz w:val="18"/>
          <w:szCs w:val="18"/>
        </w:rPr>
        <w:t>myeon</w:t>
      </w:r>
      <w:proofErr w:type="spellEnd"/>
      <w:r w:rsidRPr="00C76FE6">
        <w:rPr>
          <w:i/>
          <w:iCs/>
          <w:sz w:val="18"/>
          <w:szCs w:val="18"/>
        </w:rPr>
        <w:t>, Andong-</w:t>
      </w:r>
      <w:proofErr w:type="spellStart"/>
      <w:r w:rsidRPr="00C76FE6">
        <w:rPr>
          <w:i/>
          <w:iCs/>
          <w:sz w:val="18"/>
          <w:szCs w:val="18"/>
        </w:rPr>
        <w:t>si</w:t>
      </w:r>
      <w:proofErr w:type="spellEnd"/>
      <w:r w:rsidRPr="00C76FE6">
        <w:rPr>
          <w:i/>
          <w:iCs/>
          <w:sz w:val="18"/>
          <w:szCs w:val="18"/>
        </w:rPr>
        <w:t xml:space="preserve">, </w:t>
      </w:r>
      <w:proofErr w:type="spellStart"/>
      <w:r w:rsidRPr="00C76FE6">
        <w:rPr>
          <w:i/>
          <w:iCs/>
          <w:sz w:val="18"/>
          <w:szCs w:val="18"/>
        </w:rPr>
        <w:t>Gyeongsangbuk</w:t>
      </w:r>
      <w:proofErr w:type="spellEnd"/>
      <w:r w:rsidRPr="00C76FE6">
        <w:rPr>
          <w:i/>
          <w:iCs/>
          <w:sz w:val="18"/>
          <w:szCs w:val="18"/>
        </w:rPr>
        <w:t>-do, Corea del Sur</w:t>
      </w:r>
    </w:p>
    <w:p w14:paraId="3F0FA0F9" w14:textId="378037F5" w:rsidR="00141B19" w:rsidRPr="00C76FE6" w:rsidRDefault="00141B19" w:rsidP="00C76FE6">
      <w:pPr>
        <w:pStyle w:val="Sinespaciado"/>
        <w:jc w:val="center"/>
        <w:rPr>
          <w:i/>
          <w:iCs/>
          <w:sz w:val="18"/>
          <w:szCs w:val="18"/>
        </w:rPr>
      </w:pPr>
      <w:r w:rsidRPr="00C76FE6">
        <w:rPr>
          <w:i/>
          <w:iCs/>
          <w:sz w:val="18"/>
          <w:szCs w:val="18"/>
        </w:rPr>
        <w:t>+82 54-853-7800</w:t>
      </w:r>
    </w:p>
    <w:p w14:paraId="271611E2" w14:textId="77777777" w:rsidR="00C76FE6" w:rsidRDefault="00C76FE6" w:rsidP="00141B19">
      <w:pPr>
        <w:spacing w:after="0"/>
        <w:jc w:val="center"/>
        <w:rPr>
          <w:rFonts w:ascii="Calibri" w:hAnsi="Calibri" w:cs="Calibri"/>
          <w:i/>
          <w:iCs/>
          <w:sz w:val="18"/>
          <w:szCs w:val="18"/>
        </w:rPr>
      </w:pPr>
    </w:p>
    <w:p w14:paraId="66ACB91D" w14:textId="77777777" w:rsidR="00141B19" w:rsidRPr="00141B19" w:rsidRDefault="00141B19" w:rsidP="00141B19">
      <w:pPr>
        <w:spacing w:after="0"/>
        <w:jc w:val="center"/>
        <w:rPr>
          <w:rFonts w:ascii="Calibri" w:hAnsi="Calibri" w:cs="Calibri"/>
          <w:b/>
          <w:bCs/>
          <w:sz w:val="28"/>
          <w:szCs w:val="28"/>
        </w:rPr>
      </w:pPr>
      <w:r w:rsidRPr="00141B19">
        <w:rPr>
          <w:rFonts w:ascii="Calibri" w:hAnsi="Calibri" w:cs="Calibri"/>
          <w:b/>
          <w:bCs/>
          <w:sz w:val="28"/>
          <w:szCs w:val="28"/>
        </w:rPr>
        <w:t>STANFORD HOTEL 4*</w:t>
      </w:r>
    </w:p>
    <w:p w14:paraId="1A25AE0D" w14:textId="580D4777" w:rsidR="00141B19" w:rsidRDefault="00141B19" w:rsidP="00141B19">
      <w:pPr>
        <w:spacing w:after="0"/>
        <w:jc w:val="center"/>
        <w:rPr>
          <w:rFonts w:ascii="Calibri" w:hAnsi="Calibri" w:cs="Calibri"/>
          <w:i/>
          <w:iCs/>
          <w:sz w:val="18"/>
          <w:szCs w:val="18"/>
        </w:rPr>
      </w:pPr>
      <w:r>
        <w:rPr>
          <w:rFonts w:ascii="Calibri" w:hAnsi="Calibri" w:cs="Calibri"/>
          <w:i/>
          <w:iCs/>
          <w:noProof/>
          <w:sz w:val="18"/>
          <w:szCs w:val="18"/>
        </w:rPr>
        <w:drawing>
          <wp:inline distT="0" distB="0" distL="0" distR="0" wp14:anchorId="520F7396" wp14:editId="16DCCEEF">
            <wp:extent cx="2409825" cy="1807369"/>
            <wp:effectExtent l="0" t="0" r="0" b="2540"/>
            <wp:docPr id="35390390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1294" cy="1815971"/>
                    </a:xfrm>
                    <a:prstGeom prst="rect">
                      <a:avLst/>
                    </a:prstGeom>
                    <a:noFill/>
                  </pic:spPr>
                </pic:pic>
              </a:graphicData>
            </a:graphic>
          </wp:inline>
        </w:drawing>
      </w:r>
      <w:r>
        <w:rPr>
          <w:rFonts w:ascii="Calibri" w:hAnsi="Calibri" w:cs="Calibri"/>
          <w:i/>
          <w:iCs/>
          <w:noProof/>
          <w:sz w:val="18"/>
          <w:szCs w:val="18"/>
        </w:rPr>
        <w:drawing>
          <wp:inline distT="0" distB="0" distL="0" distR="0" wp14:anchorId="2C8218B8" wp14:editId="5F977632">
            <wp:extent cx="2895600" cy="1809749"/>
            <wp:effectExtent l="0" t="0" r="0" b="635"/>
            <wp:docPr id="7351525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8225" cy="1817640"/>
                    </a:xfrm>
                    <a:prstGeom prst="rect">
                      <a:avLst/>
                    </a:prstGeom>
                    <a:noFill/>
                  </pic:spPr>
                </pic:pic>
              </a:graphicData>
            </a:graphic>
          </wp:inline>
        </w:drawing>
      </w:r>
    </w:p>
    <w:p w14:paraId="4AD7A6AC" w14:textId="77777777" w:rsidR="00141B19" w:rsidRPr="002C7B0E" w:rsidRDefault="00141B19" w:rsidP="002C7B0E">
      <w:pPr>
        <w:pStyle w:val="Sinespaciado"/>
        <w:jc w:val="center"/>
        <w:rPr>
          <w:i/>
          <w:iCs/>
          <w:sz w:val="18"/>
          <w:szCs w:val="18"/>
        </w:rPr>
      </w:pPr>
      <w:r w:rsidRPr="002C7B0E">
        <w:rPr>
          <w:i/>
          <w:iCs/>
          <w:sz w:val="18"/>
          <w:szCs w:val="18"/>
        </w:rPr>
        <w:t xml:space="preserve">400 </w:t>
      </w:r>
      <w:proofErr w:type="spellStart"/>
      <w:r w:rsidRPr="002C7B0E">
        <w:rPr>
          <w:i/>
          <w:iCs/>
          <w:sz w:val="18"/>
          <w:szCs w:val="18"/>
        </w:rPr>
        <w:t>Docheong-daero</w:t>
      </w:r>
      <w:proofErr w:type="spellEnd"/>
      <w:r w:rsidRPr="002C7B0E">
        <w:rPr>
          <w:i/>
          <w:iCs/>
          <w:sz w:val="18"/>
          <w:szCs w:val="18"/>
        </w:rPr>
        <w:t>, Pungcheon-</w:t>
      </w:r>
      <w:proofErr w:type="spellStart"/>
      <w:r w:rsidRPr="002C7B0E">
        <w:rPr>
          <w:i/>
          <w:iCs/>
          <w:sz w:val="18"/>
          <w:szCs w:val="18"/>
        </w:rPr>
        <w:t>myeon</w:t>
      </w:r>
      <w:proofErr w:type="spellEnd"/>
      <w:r w:rsidRPr="002C7B0E">
        <w:rPr>
          <w:i/>
          <w:iCs/>
          <w:sz w:val="18"/>
          <w:szCs w:val="18"/>
        </w:rPr>
        <w:t>, Andong-</w:t>
      </w:r>
      <w:proofErr w:type="spellStart"/>
      <w:r w:rsidRPr="002C7B0E">
        <w:rPr>
          <w:i/>
          <w:iCs/>
          <w:sz w:val="18"/>
          <w:szCs w:val="18"/>
        </w:rPr>
        <w:t>si</w:t>
      </w:r>
      <w:proofErr w:type="spellEnd"/>
      <w:r w:rsidRPr="002C7B0E">
        <w:rPr>
          <w:i/>
          <w:iCs/>
          <w:sz w:val="18"/>
          <w:szCs w:val="18"/>
        </w:rPr>
        <w:t xml:space="preserve">, </w:t>
      </w:r>
      <w:proofErr w:type="spellStart"/>
      <w:r w:rsidRPr="002C7B0E">
        <w:rPr>
          <w:i/>
          <w:iCs/>
          <w:sz w:val="18"/>
          <w:szCs w:val="18"/>
        </w:rPr>
        <w:t>Gyeongsangbuk</w:t>
      </w:r>
      <w:proofErr w:type="spellEnd"/>
      <w:r w:rsidRPr="002C7B0E">
        <w:rPr>
          <w:i/>
          <w:iCs/>
          <w:sz w:val="18"/>
          <w:szCs w:val="18"/>
        </w:rPr>
        <w:t>-do, Corea del Sur</w:t>
      </w:r>
    </w:p>
    <w:p w14:paraId="4E21E362" w14:textId="01865E1B" w:rsidR="00141B19" w:rsidRPr="002C7B0E" w:rsidRDefault="00141B19" w:rsidP="002C7B0E">
      <w:pPr>
        <w:pStyle w:val="Sinespaciado"/>
        <w:jc w:val="center"/>
        <w:rPr>
          <w:i/>
          <w:iCs/>
          <w:sz w:val="18"/>
          <w:szCs w:val="18"/>
        </w:rPr>
      </w:pPr>
      <w:r w:rsidRPr="002C7B0E">
        <w:rPr>
          <w:i/>
          <w:iCs/>
          <w:sz w:val="18"/>
          <w:szCs w:val="18"/>
        </w:rPr>
        <w:t>+82 54-288-5300</w:t>
      </w:r>
    </w:p>
    <w:p w14:paraId="1D6211CD" w14:textId="04ABF4D6" w:rsidR="006918EE" w:rsidRPr="003A2832" w:rsidRDefault="006918EE" w:rsidP="006918EE">
      <w:pPr>
        <w:shd w:val="clear" w:color="auto" w:fill="002060"/>
        <w:spacing w:after="0"/>
        <w:jc w:val="both"/>
        <w:rPr>
          <w:rFonts w:ascii="Calibri" w:hAnsi="Calibri" w:cs="Calibri"/>
          <w:b/>
          <w:sz w:val="22"/>
          <w:szCs w:val="22"/>
        </w:rPr>
      </w:pPr>
      <w:r w:rsidRPr="003A2832">
        <w:rPr>
          <w:rFonts w:ascii="Calibri" w:hAnsi="Calibri" w:cs="Calibri"/>
          <w:b/>
          <w:sz w:val="22"/>
          <w:szCs w:val="22"/>
        </w:rPr>
        <w:lastRenderedPageBreak/>
        <w:t>DIA 0</w:t>
      </w:r>
      <w:r w:rsidR="009D3774">
        <w:rPr>
          <w:rFonts w:ascii="Calibri" w:hAnsi="Calibri" w:cs="Calibri"/>
          <w:b/>
          <w:sz w:val="22"/>
          <w:szCs w:val="22"/>
        </w:rPr>
        <w:t>6</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ANDONG - HAEINSA</w:t>
      </w:r>
      <w:r w:rsidRPr="003A2832">
        <w:rPr>
          <w:rFonts w:ascii="Calibri" w:hAnsi="Calibri" w:cs="Calibri"/>
          <w:b/>
          <w:sz w:val="22"/>
          <w:szCs w:val="22"/>
        </w:rPr>
        <w:t xml:space="preserve"> </w:t>
      </w:r>
      <w:r>
        <w:rPr>
          <w:rFonts w:ascii="Calibri" w:hAnsi="Calibri" w:cs="Calibri"/>
          <w:b/>
          <w:sz w:val="22"/>
          <w:szCs w:val="22"/>
        </w:rPr>
        <w:t>- GYEONGJU</w:t>
      </w:r>
      <w:r w:rsidRPr="003A2832">
        <w:rPr>
          <w:rFonts w:ascii="Calibri" w:hAnsi="Calibri" w:cs="Calibri"/>
          <w:b/>
          <w:sz w:val="22"/>
          <w:szCs w:val="22"/>
        </w:rPr>
        <w:t xml:space="preserve">                                                  </w:t>
      </w:r>
    </w:p>
    <w:p w14:paraId="6B35D718" w14:textId="53B7FD92" w:rsidR="00F06E55" w:rsidRDefault="006918EE" w:rsidP="00705144">
      <w:pPr>
        <w:pStyle w:val="Sinespaciado"/>
        <w:jc w:val="both"/>
        <w:rPr>
          <w:lang w:val="es-ES"/>
        </w:rPr>
      </w:pPr>
      <w:r w:rsidRPr="00AB355C">
        <w:t>Desayuno en el hotel.</w:t>
      </w:r>
      <w:r>
        <w:t xml:space="preserve">  </w:t>
      </w:r>
      <w:r w:rsidR="00F06E55">
        <w:t>Reunión</w:t>
      </w:r>
      <w:r>
        <w:t xml:space="preserve"> en el lobby con guía de habla </w:t>
      </w:r>
      <w:r w:rsidR="00706BA0">
        <w:t>inglesa</w:t>
      </w:r>
      <w:r>
        <w:t xml:space="preserve"> y t</w:t>
      </w:r>
      <w:proofErr w:type="spellStart"/>
      <w:r w:rsidRPr="006918EE">
        <w:rPr>
          <w:lang w:val="es-ES"/>
        </w:rPr>
        <w:t>raslado</w:t>
      </w:r>
      <w:proofErr w:type="spellEnd"/>
      <w:r w:rsidRPr="006918EE">
        <w:rPr>
          <w:lang w:val="es-ES"/>
        </w:rPr>
        <w:t xml:space="preserve"> al Templo </w:t>
      </w:r>
      <w:proofErr w:type="spellStart"/>
      <w:r w:rsidRPr="006918EE">
        <w:rPr>
          <w:lang w:val="es-ES"/>
        </w:rPr>
        <w:t>Haeinsa</w:t>
      </w:r>
      <w:proofErr w:type="spellEnd"/>
      <w:r w:rsidRPr="006918EE">
        <w:rPr>
          <w:lang w:val="es-ES"/>
        </w:rPr>
        <w:t>.</w:t>
      </w:r>
      <w:r>
        <w:rPr>
          <w:lang w:val="es-ES"/>
        </w:rPr>
        <w:t xml:space="preserve"> Visitaremos</w:t>
      </w:r>
      <w:r w:rsidRPr="006918EE">
        <w:rPr>
          <w:lang w:val="es-ES"/>
        </w:rPr>
        <w:t xml:space="preserve"> </w:t>
      </w:r>
      <w:r>
        <w:rPr>
          <w:lang w:val="es-ES"/>
        </w:rPr>
        <w:t>e</w:t>
      </w:r>
      <w:r w:rsidRPr="006918EE">
        <w:rPr>
          <w:lang w:val="es-ES"/>
        </w:rPr>
        <w:t xml:space="preserve">l Templo </w:t>
      </w:r>
      <w:proofErr w:type="spellStart"/>
      <w:r w:rsidRPr="006918EE">
        <w:rPr>
          <w:lang w:val="es-ES"/>
        </w:rPr>
        <w:t>Haeinsa</w:t>
      </w:r>
      <w:proofErr w:type="spellEnd"/>
      <w:r w:rsidRPr="006918EE">
        <w:rPr>
          <w:lang w:val="es-ES"/>
        </w:rPr>
        <w:t xml:space="preserve"> (Patrimonio de la UNESCO), uno de los tres templos más importantes del país. En el templo, podr</w:t>
      </w:r>
      <w:r>
        <w:rPr>
          <w:lang w:val="es-ES"/>
        </w:rPr>
        <w:t>emos</w:t>
      </w:r>
      <w:r w:rsidRPr="006918EE">
        <w:rPr>
          <w:lang w:val="es-ES"/>
        </w:rPr>
        <w:t xml:space="preserve"> observar el </w:t>
      </w:r>
      <w:proofErr w:type="spellStart"/>
      <w:r w:rsidRPr="006918EE">
        <w:rPr>
          <w:lang w:val="es-ES"/>
        </w:rPr>
        <w:t>Tripitaka</w:t>
      </w:r>
      <w:proofErr w:type="spellEnd"/>
      <w:r w:rsidRPr="006918EE">
        <w:rPr>
          <w:lang w:val="es-ES"/>
        </w:rPr>
        <w:t xml:space="preserve"> </w:t>
      </w:r>
      <w:proofErr w:type="spellStart"/>
      <w:r w:rsidRPr="006918EE">
        <w:rPr>
          <w:lang w:val="es-ES"/>
        </w:rPr>
        <w:t>Koreana</w:t>
      </w:r>
      <w:proofErr w:type="spellEnd"/>
      <w:r w:rsidRPr="006918EE">
        <w:rPr>
          <w:lang w:val="es-ES"/>
        </w:rPr>
        <w:t>, un texto sagrado budista grabado en más de 80.000 tablillas de madera para invocar la protección de Buda contra las invasiones mongolas.</w:t>
      </w:r>
      <w:r>
        <w:rPr>
          <w:lang w:val="es-ES"/>
        </w:rPr>
        <w:t xml:space="preserve"> </w:t>
      </w:r>
      <w:r w:rsidR="00F06E55">
        <w:rPr>
          <w:lang w:val="es-ES"/>
        </w:rPr>
        <w:t>Después</w:t>
      </w:r>
      <w:r>
        <w:rPr>
          <w:lang w:val="es-ES"/>
        </w:rPr>
        <w:t xml:space="preserve"> de la comida.</w:t>
      </w:r>
      <w:r w:rsidRPr="006918EE">
        <w:rPr>
          <w:lang w:val="es-ES"/>
        </w:rPr>
        <w:t xml:space="preserve"> </w:t>
      </w:r>
      <w:r>
        <w:rPr>
          <w:lang w:val="es-ES"/>
        </w:rPr>
        <w:t>Viajaremos</w:t>
      </w:r>
      <w:r w:rsidRPr="006918EE">
        <w:rPr>
          <w:lang w:val="es-ES"/>
        </w:rPr>
        <w:t xml:space="preserve"> a Daegu y visita</w:t>
      </w:r>
      <w:r w:rsidR="00F06E55">
        <w:rPr>
          <w:lang w:val="es-ES"/>
        </w:rPr>
        <w:t>remos</w:t>
      </w:r>
      <w:r w:rsidRPr="006918EE">
        <w:rPr>
          <w:lang w:val="es-ES"/>
        </w:rPr>
        <w:t xml:space="preserve"> </w:t>
      </w:r>
      <w:r w:rsidR="00F06E55">
        <w:rPr>
          <w:lang w:val="es-ES"/>
        </w:rPr>
        <w:t>e</w:t>
      </w:r>
      <w:r w:rsidRPr="006918EE">
        <w:rPr>
          <w:lang w:val="es-ES"/>
        </w:rPr>
        <w:t xml:space="preserve">l mercado local de hierbas medicinales y </w:t>
      </w:r>
      <w:r w:rsidR="00F06E55">
        <w:rPr>
          <w:lang w:val="es-ES"/>
        </w:rPr>
        <w:t>e</w:t>
      </w:r>
      <w:r w:rsidRPr="006918EE">
        <w:rPr>
          <w:lang w:val="es-ES"/>
        </w:rPr>
        <w:t>l Museo de Medicina Oriental. Traslado a Gyeongju</w:t>
      </w:r>
      <w:r w:rsidR="00F06E55">
        <w:rPr>
          <w:lang w:val="es-ES"/>
        </w:rPr>
        <w:t xml:space="preserve"> para su alojamiento</w:t>
      </w:r>
      <w:r w:rsidRPr="006918EE">
        <w:rPr>
          <w:lang w:val="es-ES"/>
        </w:rPr>
        <w:t>.</w:t>
      </w:r>
    </w:p>
    <w:p w14:paraId="0FBE9CDD" w14:textId="77777777" w:rsidR="00F06E55" w:rsidRDefault="00F06E55" w:rsidP="00F06E55">
      <w:pPr>
        <w:spacing w:after="0"/>
        <w:jc w:val="both"/>
        <w:rPr>
          <w:rFonts w:ascii="Calibri" w:hAnsi="Calibri" w:cs="Calibri"/>
          <w:sz w:val="22"/>
          <w:szCs w:val="22"/>
          <w:lang w:val="es-ES"/>
        </w:rPr>
      </w:pPr>
    </w:p>
    <w:p w14:paraId="70FCE326" w14:textId="3F3DAB45" w:rsidR="00F06E55" w:rsidRDefault="00F06E55" w:rsidP="00F06E55">
      <w:pPr>
        <w:spacing w:after="0"/>
        <w:jc w:val="center"/>
        <w:rPr>
          <w:rFonts w:ascii="Calibri" w:hAnsi="Calibri" w:cs="Calibri"/>
          <w:sz w:val="22"/>
          <w:szCs w:val="22"/>
          <w:lang w:val="es-ES"/>
        </w:rPr>
      </w:pPr>
      <w:r w:rsidRPr="00F06E55">
        <w:rPr>
          <w:rFonts w:ascii="Calibri" w:hAnsi="Calibri" w:cs="Calibri"/>
          <w:noProof/>
          <w:sz w:val="22"/>
          <w:szCs w:val="22"/>
        </w:rPr>
        <w:drawing>
          <wp:inline distT="0" distB="0" distL="0" distR="0" wp14:anchorId="275869A9" wp14:editId="5CE6EE3C">
            <wp:extent cx="3200400" cy="1520122"/>
            <wp:effectExtent l="0" t="0" r="0" b="4445"/>
            <wp:docPr id="141091152" name="Imagen 48" descr="Visitar el Templo de Haeinsa y la Tripitaka Cor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isitar el Templo de Haeinsa y la Tripitaka Corean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5"/>
                    <a:stretch>
                      <a:fillRect/>
                    </a:stretch>
                  </pic:blipFill>
                  <pic:spPr bwMode="auto">
                    <a:xfrm>
                      <a:off x="0" y="0"/>
                      <a:ext cx="3228631" cy="15335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80D9CF" wp14:editId="0F9186A4">
            <wp:extent cx="2286352" cy="1518285"/>
            <wp:effectExtent l="0" t="0" r="0" b="5715"/>
            <wp:docPr id="736359942" name="Imagen 46" descr="El templo Haeinsa y la Tripitaka cor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l templo Haeinsa y la Tripitaka corean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5188" cy="1537434"/>
                    </a:xfrm>
                    <a:prstGeom prst="rect">
                      <a:avLst/>
                    </a:prstGeom>
                    <a:noFill/>
                    <a:ln>
                      <a:noFill/>
                    </a:ln>
                  </pic:spPr>
                </pic:pic>
              </a:graphicData>
            </a:graphic>
          </wp:inline>
        </w:drawing>
      </w:r>
    </w:p>
    <w:p w14:paraId="41FFAFA2" w14:textId="4194C338" w:rsidR="00F06E55" w:rsidRDefault="00F06E55" w:rsidP="002C7B0E">
      <w:pPr>
        <w:pStyle w:val="Sinespaciado"/>
        <w:jc w:val="both"/>
        <w:rPr>
          <w:rFonts w:ascii="Times New Roman" w:hAnsi="Times New Roman" w:cs="Times New Roman"/>
          <w:i/>
          <w:iCs/>
          <w:sz w:val="18"/>
          <w:szCs w:val="18"/>
        </w:rPr>
      </w:pPr>
      <w:proofErr w:type="spellStart"/>
      <w:r w:rsidRPr="002C7B0E">
        <w:rPr>
          <w:rFonts w:ascii="Times New Roman" w:hAnsi="Times New Roman" w:cs="Times New Roman"/>
          <w:b/>
          <w:bCs/>
          <w:i/>
          <w:iCs/>
          <w:sz w:val="18"/>
          <w:szCs w:val="18"/>
        </w:rPr>
        <w:t>Haeinsa</w:t>
      </w:r>
      <w:proofErr w:type="spellEnd"/>
      <w:r w:rsidRPr="002C7B0E">
        <w:rPr>
          <w:rFonts w:ascii="Times New Roman" w:hAnsi="Times New Roman" w:cs="Times New Roman"/>
          <w:b/>
          <w:bCs/>
          <w:i/>
          <w:iCs/>
          <w:sz w:val="18"/>
          <w:szCs w:val="18"/>
        </w:rPr>
        <w:t> </w:t>
      </w:r>
      <w:r w:rsidRPr="002C7B0E">
        <w:rPr>
          <w:rFonts w:ascii="Times New Roman" w:hAnsi="Times New Roman" w:cs="Times New Roman"/>
          <w:i/>
          <w:iCs/>
          <w:sz w:val="18"/>
          <w:szCs w:val="18"/>
        </w:rPr>
        <w:t>es un templo budista construido en el año 802 en </w:t>
      </w:r>
      <w:proofErr w:type="spellStart"/>
      <w:r w:rsidRPr="002C7B0E">
        <w:rPr>
          <w:rFonts w:ascii="Times New Roman" w:hAnsi="Times New Roman" w:cs="Times New Roman"/>
          <w:i/>
          <w:iCs/>
          <w:sz w:val="18"/>
          <w:szCs w:val="18"/>
        </w:rPr>
        <w:t>Gyeongsang</w:t>
      </w:r>
      <w:proofErr w:type="spellEnd"/>
      <w:r w:rsidRPr="002C7B0E">
        <w:rPr>
          <w:rFonts w:ascii="Times New Roman" w:hAnsi="Times New Roman" w:cs="Times New Roman"/>
          <w:i/>
          <w:iCs/>
          <w:sz w:val="18"/>
          <w:szCs w:val="18"/>
        </w:rPr>
        <w:t xml:space="preserve"> del Sur, en Corea del Sur. En el </w:t>
      </w:r>
      <w:proofErr w:type="spellStart"/>
      <w:r w:rsidRPr="002C7B0E">
        <w:rPr>
          <w:rFonts w:ascii="Times New Roman" w:hAnsi="Times New Roman" w:cs="Times New Roman"/>
          <w:i/>
          <w:iCs/>
          <w:sz w:val="18"/>
          <w:szCs w:val="18"/>
        </w:rPr>
        <w:t>Changgyong</w:t>
      </w:r>
      <w:proofErr w:type="spellEnd"/>
      <w:r w:rsidRPr="002C7B0E">
        <w:rPr>
          <w:rFonts w:ascii="Times New Roman" w:hAnsi="Times New Roman" w:cs="Times New Roman"/>
          <w:i/>
          <w:iCs/>
          <w:sz w:val="18"/>
          <w:szCs w:val="18"/>
        </w:rPr>
        <w:t xml:space="preserve"> </w:t>
      </w:r>
      <w:proofErr w:type="spellStart"/>
      <w:r w:rsidRPr="002C7B0E">
        <w:rPr>
          <w:rFonts w:ascii="Times New Roman" w:hAnsi="Times New Roman" w:cs="Times New Roman"/>
          <w:i/>
          <w:iCs/>
          <w:sz w:val="18"/>
          <w:szCs w:val="18"/>
        </w:rPr>
        <w:t>P'ango</w:t>
      </w:r>
      <w:proofErr w:type="spellEnd"/>
      <w:r w:rsidRPr="002C7B0E">
        <w:rPr>
          <w:rFonts w:ascii="Times New Roman" w:hAnsi="Times New Roman" w:cs="Times New Roman"/>
          <w:i/>
          <w:iCs/>
          <w:sz w:val="18"/>
          <w:szCs w:val="18"/>
        </w:rPr>
        <w:t>, está guardado la </w:t>
      </w:r>
      <w:proofErr w:type="spellStart"/>
      <w:r w:rsidRPr="002C7B0E">
        <w:rPr>
          <w:rFonts w:ascii="Times New Roman" w:hAnsi="Times New Roman" w:cs="Times New Roman"/>
          <w:i/>
          <w:iCs/>
          <w:sz w:val="18"/>
          <w:szCs w:val="18"/>
        </w:rPr>
        <w:t>Tripitaka</w:t>
      </w:r>
      <w:proofErr w:type="spellEnd"/>
      <w:r w:rsidRPr="002C7B0E">
        <w:rPr>
          <w:rFonts w:ascii="Times New Roman" w:hAnsi="Times New Roman" w:cs="Times New Roman"/>
          <w:i/>
          <w:iCs/>
          <w:sz w:val="18"/>
          <w:szCs w:val="18"/>
        </w:rPr>
        <w:t xml:space="preserve"> </w:t>
      </w:r>
      <w:proofErr w:type="gramStart"/>
      <w:r w:rsidRPr="002C7B0E">
        <w:rPr>
          <w:rFonts w:ascii="Times New Roman" w:hAnsi="Times New Roman" w:cs="Times New Roman"/>
          <w:i/>
          <w:iCs/>
          <w:sz w:val="18"/>
          <w:szCs w:val="18"/>
        </w:rPr>
        <w:t>Coreana</w:t>
      </w:r>
      <w:proofErr w:type="gramEnd"/>
      <w:r w:rsidRPr="002C7B0E">
        <w:rPr>
          <w:rFonts w:ascii="Times New Roman" w:hAnsi="Times New Roman" w:cs="Times New Roman"/>
          <w:i/>
          <w:iCs/>
          <w:sz w:val="18"/>
          <w:szCs w:val="18"/>
        </w:rPr>
        <w:t xml:space="preserve">, la más completa colección de textos budistas, grabada en 80.000 bloques de madera. El templo incluye también varios tesoros nacionales de Corea del Sur, como interesantes pinturas budistas, pagodas de piedra y linternas. </w:t>
      </w:r>
      <w:proofErr w:type="spellStart"/>
      <w:r w:rsidRPr="002C7B0E">
        <w:rPr>
          <w:rFonts w:ascii="Times New Roman" w:hAnsi="Times New Roman" w:cs="Times New Roman"/>
          <w:i/>
          <w:iCs/>
          <w:sz w:val="18"/>
          <w:szCs w:val="18"/>
        </w:rPr>
        <w:t>Haeinsa</w:t>
      </w:r>
      <w:proofErr w:type="spellEnd"/>
      <w:r w:rsidRPr="002C7B0E">
        <w:rPr>
          <w:rFonts w:ascii="Times New Roman" w:hAnsi="Times New Roman" w:cs="Times New Roman"/>
          <w:i/>
          <w:iCs/>
          <w:sz w:val="18"/>
          <w:szCs w:val="18"/>
        </w:rPr>
        <w:t xml:space="preserve"> es uno de los Tres Templos de la Joya de Corea, y representa el Dharma o las enseñanzas del Buda. Sigue siendo un centro activo de la práctica de Seon en los tiempos modernos, y era el templo casero del influyente reverendo </w:t>
      </w:r>
      <w:proofErr w:type="spellStart"/>
      <w:r w:rsidRPr="002C7B0E">
        <w:rPr>
          <w:rFonts w:ascii="Times New Roman" w:hAnsi="Times New Roman" w:cs="Times New Roman"/>
          <w:i/>
          <w:iCs/>
          <w:sz w:val="18"/>
          <w:szCs w:val="18"/>
        </w:rPr>
        <w:t>Seongcheol</w:t>
      </w:r>
      <w:proofErr w:type="spellEnd"/>
      <w:r w:rsidRPr="002C7B0E">
        <w:rPr>
          <w:rFonts w:ascii="Times New Roman" w:hAnsi="Times New Roman" w:cs="Times New Roman"/>
          <w:i/>
          <w:iCs/>
          <w:sz w:val="18"/>
          <w:szCs w:val="18"/>
        </w:rPr>
        <w:t xml:space="preserve">, que murió en 1993. El Templo de </w:t>
      </w:r>
      <w:proofErr w:type="spellStart"/>
      <w:r w:rsidRPr="002C7B0E">
        <w:rPr>
          <w:rFonts w:ascii="Times New Roman" w:hAnsi="Times New Roman" w:cs="Times New Roman"/>
          <w:i/>
          <w:iCs/>
          <w:sz w:val="18"/>
          <w:szCs w:val="18"/>
        </w:rPr>
        <w:t>Haeinsa</w:t>
      </w:r>
      <w:proofErr w:type="spellEnd"/>
      <w:r w:rsidRPr="002C7B0E">
        <w:rPr>
          <w:rFonts w:ascii="Times New Roman" w:hAnsi="Times New Roman" w:cs="Times New Roman"/>
          <w:i/>
          <w:iCs/>
          <w:sz w:val="18"/>
          <w:szCs w:val="18"/>
        </w:rPr>
        <w:t> fue declarado Patrimonio de la Humanidad, por la Unesco, en el año 1995.</w:t>
      </w:r>
    </w:p>
    <w:p w14:paraId="675C0266" w14:textId="77777777" w:rsidR="002C7B0E" w:rsidRPr="002C7B0E" w:rsidRDefault="002C7B0E" w:rsidP="002C7B0E">
      <w:pPr>
        <w:pStyle w:val="Sinespaciado"/>
        <w:jc w:val="both"/>
        <w:rPr>
          <w:rFonts w:ascii="Times New Roman" w:hAnsi="Times New Roman" w:cs="Times New Roman"/>
          <w:i/>
          <w:iCs/>
          <w:sz w:val="18"/>
          <w:szCs w:val="18"/>
        </w:rPr>
      </w:pPr>
    </w:p>
    <w:p w14:paraId="1DF71660" w14:textId="0F283753" w:rsidR="00F06E55" w:rsidRDefault="00F06E55" w:rsidP="00F06E55">
      <w:pPr>
        <w:spacing w:after="0"/>
        <w:jc w:val="center"/>
        <w:rPr>
          <w:rFonts w:ascii="Calibri" w:hAnsi="Calibri" w:cs="Calibri"/>
          <w:sz w:val="22"/>
          <w:szCs w:val="22"/>
          <w:lang w:val="es-ES"/>
        </w:rPr>
      </w:pPr>
      <w:r>
        <w:rPr>
          <w:noProof/>
        </w:rPr>
        <w:drawing>
          <wp:inline distT="0" distB="0" distL="0" distR="0" wp14:anchorId="05A843EE" wp14:editId="5B7AD268">
            <wp:extent cx="2737416" cy="1823085"/>
            <wp:effectExtent l="0" t="0" r="6350" b="5715"/>
            <wp:docPr id="1906585131" name="Imagen 49" descr="Mercado Mayorista de Hierbas Medicinales de Daegu (대구 한약재 도매시장)- VISIT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ercado Mayorista de Hierbas Medicinales de Daegu (대구 한약재 도매시장)- VISITKORE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4352" cy="1827705"/>
                    </a:xfrm>
                    <a:prstGeom prst="rect">
                      <a:avLst/>
                    </a:prstGeom>
                    <a:noFill/>
                    <a:ln>
                      <a:noFill/>
                    </a:ln>
                  </pic:spPr>
                </pic:pic>
              </a:graphicData>
            </a:graphic>
          </wp:inline>
        </w:drawing>
      </w:r>
      <w:r>
        <w:rPr>
          <w:noProof/>
        </w:rPr>
        <w:drawing>
          <wp:inline distT="0" distB="0" distL="0" distR="0" wp14:anchorId="2E9703E0" wp14:editId="08646C0B">
            <wp:extent cx="2743200" cy="1826006"/>
            <wp:effectExtent l="0" t="0" r="0" b="3175"/>
            <wp:docPr id="1107396360" name="Imagen 50" descr="Tour de hierbas medicinales coreanas incluido el mercado de Gyeongdong 2026  - Seú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our de hierbas medicinales coreanas incluido el mercado de Gyeongdong 2026  - Seú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0781" cy="1837708"/>
                    </a:xfrm>
                    <a:prstGeom prst="rect">
                      <a:avLst/>
                    </a:prstGeom>
                    <a:noFill/>
                    <a:ln>
                      <a:noFill/>
                    </a:ln>
                  </pic:spPr>
                </pic:pic>
              </a:graphicData>
            </a:graphic>
          </wp:inline>
        </w:drawing>
      </w:r>
    </w:p>
    <w:p w14:paraId="67B5B4C8" w14:textId="6FA741C2" w:rsidR="00F06E55" w:rsidRPr="002C7B0E" w:rsidRDefault="00F06E55" w:rsidP="002C7B0E">
      <w:pPr>
        <w:pStyle w:val="Sinespaciado"/>
        <w:jc w:val="both"/>
        <w:rPr>
          <w:rFonts w:ascii="Times New Roman" w:hAnsi="Times New Roman" w:cs="Times New Roman"/>
          <w:i/>
          <w:iCs/>
          <w:sz w:val="18"/>
          <w:szCs w:val="18"/>
        </w:rPr>
      </w:pPr>
      <w:r w:rsidRPr="002C7B0E">
        <w:rPr>
          <w:rFonts w:ascii="Times New Roman" w:hAnsi="Times New Roman" w:cs="Times New Roman"/>
          <w:b/>
          <w:bCs/>
          <w:i/>
          <w:iCs/>
          <w:sz w:val="18"/>
          <w:szCs w:val="18"/>
        </w:rPr>
        <w:t xml:space="preserve">El Mercado de Hierbas Medicinales </w:t>
      </w:r>
      <w:proofErr w:type="spellStart"/>
      <w:r w:rsidRPr="002C7B0E">
        <w:rPr>
          <w:rFonts w:ascii="Times New Roman" w:hAnsi="Times New Roman" w:cs="Times New Roman"/>
          <w:b/>
          <w:bCs/>
          <w:i/>
          <w:iCs/>
          <w:sz w:val="18"/>
          <w:szCs w:val="18"/>
        </w:rPr>
        <w:t>Yangnyeongsi</w:t>
      </w:r>
      <w:proofErr w:type="spellEnd"/>
      <w:r w:rsidRPr="002C7B0E">
        <w:rPr>
          <w:rFonts w:ascii="Times New Roman" w:hAnsi="Times New Roman" w:cs="Times New Roman"/>
          <w:i/>
          <w:iCs/>
          <w:sz w:val="18"/>
          <w:szCs w:val="18"/>
        </w:rPr>
        <w:t xml:space="preserve"> </w:t>
      </w:r>
      <w:r w:rsidRPr="002C7B0E">
        <w:rPr>
          <w:rFonts w:ascii="Times New Roman" w:hAnsi="Times New Roman" w:cs="Times New Roman"/>
          <w:b/>
          <w:bCs/>
          <w:i/>
          <w:iCs/>
          <w:sz w:val="18"/>
          <w:szCs w:val="18"/>
        </w:rPr>
        <w:t>en Daegu</w:t>
      </w:r>
      <w:r w:rsidRPr="002C7B0E">
        <w:rPr>
          <w:rFonts w:ascii="Times New Roman" w:hAnsi="Times New Roman" w:cs="Times New Roman"/>
          <w:i/>
          <w:iCs/>
          <w:sz w:val="18"/>
          <w:szCs w:val="18"/>
        </w:rPr>
        <w:t xml:space="preserve"> es uno de los mercados de medicina tradicional más antiguos de Corea (con más de 350 años de historia). Situado en una calle de 700 metros, alberga cientos de tiendas, mayoristas de hierbas, clínicas y farmacias de medicina oriental, destacando por el aroma a ginseng y hierbas secas.</w:t>
      </w:r>
    </w:p>
    <w:p w14:paraId="02A7EB67" w14:textId="77777777" w:rsidR="007C0C76" w:rsidRDefault="007C0C76" w:rsidP="00F06E55">
      <w:pPr>
        <w:spacing w:after="0"/>
        <w:jc w:val="both"/>
        <w:rPr>
          <w:rFonts w:ascii="Times New Roman" w:hAnsi="Times New Roman" w:cs="Times New Roman"/>
          <w:i/>
          <w:iCs/>
          <w:sz w:val="18"/>
          <w:szCs w:val="18"/>
        </w:rPr>
      </w:pPr>
    </w:p>
    <w:p w14:paraId="34A98626" w14:textId="2A4E72A8" w:rsidR="007C0C76" w:rsidRDefault="007C0C76" w:rsidP="007C0C76">
      <w:pPr>
        <w:spacing w:after="0"/>
        <w:jc w:val="center"/>
        <w:rPr>
          <w:rFonts w:ascii="Times New Roman" w:hAnsi="Times New Roman" w:cs="Times New Roman"/>
          <w:i/>
          <w:iCs/>
          <w:sz w:val="18"/>
          <w:szCs w:val="18"/>
        </w:rPr>
      </w:pPr>
      <w:r>
        <w:rPr>
          <w:noProof/>
        </w:rPr>
        <w:drawing>
          <wp:inline distT="0" distB="0" distL="0" distR="0" wp14:anchorId="555B3EE5" wp14:editId="142B080C">
            <wp:extent cx="2533650" cy="1654628"/>
            <wp:effectExtent l="0" t="0" r="0" b="3175"/>
            <wp:docPr id="212783955" name="Imagen 51" descr="Daegu, Corea del Sur - 8 lugares que ver y visitar en dos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egu, Corea del Sur - 8 lugares que ver y visitar en dos día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8" t="32" r="69" b="247"/>
                    <a:stretch>
                      <a:fillRect/>
                    </a:stretch>
                  </pic:blipFill>
                  <pic:spPr bwMode="auto">
                    <a:xfrm>
                      <a:off x="0" y="0"/>
                      <a:ext cx="2542748" cy="16605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523931" wp14:editId="0C432EBB">
            <wp:extent cx="2983230" cy="1657350"/>
            <wp:effectExtent l="0" t="0" r="7620" b="0"/>
            <wp:docPr id="1114208815" name="Imagen 52" descr="DAEGU YANGNYEONGSI MUSEUM OF ORIENTAL MEDICINE - Qué SABER antes d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EGU YANGNYEONGSI MUSEUM OF ORIENTAL MEDICINE - Qué SABER antes de i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8567" cy="1660315"/>
                    </a:xfrm>
                    <a:prstGeom prst="rect">
                      <a:avLst/>
                    </a:prstGeom>
                    <a:noFill/>
                    <a:ln>
                      <a:noFill/>
                    </a:ln>
                  </pic:spPr>
                </pic:pic>
              </a:graphicData>
            </a:graphic>
          </wp:inline>
        </w:drawing>
      </w:r>
    </w:p>
    <w:p w14:paraId="6A93D3A0" w14:textId="146B6D11" w:rsidR="00F06E55" w:rsidRPr="002C7B0E" w:rsidRDefault="007C0C76" w:rsidP="002C7B0E">
      <w:pPr>
        <w:pStyle w:val="Sinespaciado"/>
        <w:jc w:val="both"/>
        <w:rPr>
          <w:rFonts w:ascii="Times New Roman" w:hAnsi="Times New Roman" w:cs="Times New Roman"/>
          <w:i/>
          <w:iCs/>
          <w:sz w:val="18"/>
          <w:szCs w:val="18"/>
        </w:rPr>
      </w:pPr>
      <w:r w:rsidRPr="002C7B0E">
        <w:rPr>
          <w:rFonts w:ascii="Times New Roman" w:hAnsi="Times New Roman" w:cs="Times New Roman"/>
          <w:i/>
          <w:iCs/>
          <w:sz w:val="18"/>
          <w:szCs w:val="18"/>
        </w:rPr>
        <w:lastRenderedPageBreak/>
        <w:t xml:space="preserve">El </w:t>
      </w:r>
      <w:hyperlink r:id="rId59" w:history="1">
        <w:r w:rsidRPr="002C7B0E">
          <w:rPr>
            <w:rStyle w:val="Hipervnculo"/>
            <w:rFonts w:ascii="Times New Roman" w:hAnsi="Times New Roman" w:cs="Times New Roman"/>
            <w:b/>
            <w:bCs/>
            <w:i/>
            <w:iCs/>
            <w:color w:val="auto"/>
            <w:sz w:val="18"/>
            <w:szCs w:val="18"/>
            <w:u w:val="none"/>
          </w:rPr>
          <w:t xml:space="preserve">Museo de Medicina Oriental </w:t>
        </w:r>
        <w:proofErr w:type="spellStart"/>
        <w:r w:rsidRPr="002C7B0E">
          <w:rPr>
            <w:rStyle w:val="Hipervnculo"/>
            <w:rFonts w:ascii="Times New Roman" w:hAnsi="Times New Roman" w:cs="Times New Roman"/>
            <w:b/>
            <w:bCs/>
            <w:i/>
            <w:iCs/>
            <w:color w:val="auto"/>
            <w:sz w:val="18"/>
            <w:szCs w:val="18"/>
            <w:u w:val="none"/>
          </w:rPr>
          <w:t>Yangnyeongsi</w:t>
        </w:r>
        <w:proofErr w:type="spellEnd"/>
        <w:r w:rsidRPr="002C7B0E">
          <w:rPr>
            <w:rStyle w:val="Hipervnculo"/>
            <w:rFonts w:ascii="Times New Roman" w:hAnsi="Times New Roman" w:cs="Times New Roman"/>
            <w:b/>
            <w:bCs/>
            <w:i/>
            <w:iCs/>
            <w:color w:val="auto"/>
            <w:sz w:val="18"/>
            <w:szCs w:val="18"/>
            <w:u w:val="none"/>
          </w:rPr>
          <w:t xml:space="preserve"> de Daegu</w:t>
        </w:r>
      </w:hyperlink>
      <w:r w:rsidRPr="002C7B0E">
        <w:rPr>
          <w:rFonts w:ascii="Times New Roman" w:hAnsi="Times New Roman" w:cs="Times New Roman"/>
          <w:i/>
          <w:iCs/>
          <w:sz w:val="18"/>
          <w:szCs w:val="18"/>
        </w:rPr>
        <w:t xml:space="preserve">, inaugurado en 2005, es un espacio dedicado a la medicina tradicional coreana y al histórico mercado de hierbas </w:t>
      </w:r>
      <w:proofErr w:type="spellStart"/>
      <w:r w:rsidRPr="002C7B0E">
        <w:rPr>
          <w:rFonts w:ascii="Times New Roman" w:hAnsi="Times New Roman" w:cs="Times New Roman"/>
          <w:i/>
          <w:iCs/>
          <w:sz w:val="18"/>
          <w:szCs w:val="18"/>
        </w:rPr>
        <w:t>Yangnyeongsi</w:t>
      </w:r>
      <w:proofErr w:type="spellEnd"/>
      <w:r w:rsidRPr="002C7B0E">
        <w:rPr>
          <w:rFonts w:ascii="Times New Roman" w:hAnsi="Times New Roman" w:cs="Times New Roman"/>
          <w:i/>
          <w:iCs/>
          <w:sz w:val="18"/>
          <w:szCs w:val="18"/>
        </w:rPr>
        <w:t xml:space="preserve">. Ofrece exhibiciones sobre hierbas, técnicas de procesamiento, experiencias inmersivas (como juegos de rol para niños) y recorridos sobre el equilibrio del </w:t>
      </w:r>
      <w:proofErr w:type="spellStart"/>
      <w:r w:rsidRPr="002C7B0E">
        <w:rPr>
          <w:rFonts w:ascii="Times New Roman" w:hAnsi="Times New Roman" w:cs="Times New Roman"/>
          <w:i/>
          <w:iCs/>
          <w:sz w:val="18"/>
          <w:szCs w:val="18"/>
        </w:rPr>
        <w:t>qi.Se</w:t>
      </w:r>
      <w:proofErr w:type="spellEnd"/>
      <w:r w:rsidRPr="002C7B0E">
        <w:rPr>
          <w:rFonts w:ascii="Times New Roman" w:hAnsi="Times New Roman" w:cs="Times New Roman"/>
          <w:i/>
          <w:iCs/>
          <w:sz w:val="18"/>
          <w:szCs w:val="18"/>
        </w:rPr>
        <w:t xml:space="preserve"> encuentra en el centro de la histórica calle de hierbas medicinales, reflejando el legado del mercado </w:t>
      </w:r>
      <w:proofErr w:type="spellStart"/>
      <w:r w:rsidRPr="002C7B0E">
        <w:rPr>
          <w:rFonts w:ascii="Times New Roman" w:hAnsi="Times New Roman" w:cs="Times New Roman"/>
          <w:i/>
          <w:iCs/>
          <w:sz w:val="18"/>
          <w:szCs w:val="18"/>
        </w:rPr>
        <w:t>Yangnyeongsi</w:t>
      </w:r>
      <w:proofErr w:type="spellEnd"/>
      <w:r w:rsidRPr="002C7B0E">
        <w:rPr>
          <w:rFonts w:ascii="Times New Roman" w:hAnsi="Times New Roman" w:cs="Times New Roman"/>
          <w:i/>
          <w:iCs/>
          <w:sz w:val="18"/>
          <w:szCs w:val="18"/>
        </w:rPr>
        <w:t xml:space="preserve"> de Daegu. Muestra el procesamiento de hierbas y aspectos de la salud, incluyendo secciones con partes de animales.</w:t>
      </w:r>
    </w:p>
    <w:p w14:paraId="2EBF4FEB" w14:textId="77777777" w:rsidR="007C0C76" w:rsidRDefault="007C0C76" w:rsidP="007C0C76">
      <w:pPr>
        <w:spacing w:after="0"/>
        <w:jc w:val="both"/>
        <w:rPr>
          <w:rFonts w:ascii="Times New Roman" w:hAnsi="Times New Roman" w:cs="Times New Roman"/>
          <w:i/>
          <w:iCs/>
          <w:sz w:val="18"/>
          <w:szCs w:val="18"/>
        </w:rPr>
      </w:pPr>
    </w:p>
    <w:p w14:paraId="58360E6A" w14:textId="77777777" w:rsidR="007C0C76" w:rsidRPr="008D3463" w:rsidRDefault="007C0C76" w:rsidP="007C0C76">
      <w:pPr>
        <w:spacing w:after="0"/>
        <w:jc w:val="center"/>
        <w:rPr>
          <w:rFonts w:ascii="Times New Roman" w:hAnsi="Times New Roman" w:cs="Times New Roman"/>
          <w:i/>
          <w:iCs/>
          <w:sz w:val="18"/>
          <w:szCs w:val="18"/>
        </w:rPr>
      </w:pPr>
      <w:r w:rsidRPr="008D3463">
        <w:rPr>
          <w:rFonts w:ascii="Times New Roman" w:hAnsi="Times New Roman" w:cs="Times New Roman"/>
          <w:noProof/>
          <w:sz w:val="18"/>
          <w:szCs w:val="18"/>
        </w:rPr>
        <w:drawing>
          <wp:inline distT="0" distB="0" distL="0" distR="0" wp14:anchorId="564D6596" wp14:editId="190F35C4">
            <wp:extent cx="5115041" cy="3200400"/>
            <wp:effectExtent l="0" t="0" r="9525" b="0"/>
            <wp:docPr id="508425126" name="Imagen 90" descr="Gyeongju is ready to welcome more global meetings, events and tourists |  TTG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Gyeongju is ready to welcome more global meetings, events and tourists |  TTGmi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5041" cy="3200400"/>
                    </a:xfrm>
                    <a:prstGeom prst="rect">
                      <a:avLst/>
                    </a:prstGeom>
                    <a:noFill/>
                    <a:ln>
                      <a:noFill/>
                    </a:ln>
                  </pic:spPr>
                </pic:pic>
              </a:graphicData>
            </a:graphic>
          </wp:inline>
        </w:drawing>
      </w:r>
    </w:p>
    <w:p w14:paraId="29FD428F" w14:textId="73EF302D" w:rsidR="007C0C76" w:rsidRPr="002C7B0E" w:rsidRDefault="007C0C76" w:rsidP="002C7B0E">
      <w:pPr>
        <w:pStyle w:val="Sinespaciado"/>
        <w:jc w:val="both"/>
        <w:rPr>
          <w:rFonts w:ascii="Times New Roman" w:hAnsi="Times New Roman" w:cs="Times New Roman"/>
          <w:i/>
          <w:iCs/>
          <w:sz w:val="18"/>
          <w:szCs w:val="18"/>
        </w:rPr>
      </w:pPr>
      <w:proofErr w:type="gramStart"/>
      <w:r w:rsidRPr="002C7B0E">
        <w:rPr>
          <w:rFonts w:ascii="Times New Roman" w:hAnsi="Times New Roman" w:cs="Times New Roman"/>
          <w:b/>
          <w:bCs/>
          <w:i/>
          <w:iCs/>
          <w:sz w:val="18"/>
          <w:szCs w:val="18"/>
        </w:rPr>
        <w:t>Gyeongju </w:t>
      </w:r>
      <w:r w:rsidRPr="002C7B0E">
        <w:rPr>
          <w:rFonts w:ascii="Times New Roman" w:hAnsi="Times New Roman" w:cs="Times New Roman"/>
          <w:i/>
          <w:iCs/>
          <w:sz w:val="18"/>
          <w:szCs w:val="18"/>
        </w:rPr>
        <w:t xml:space="preserve"> es</w:t>
      </w:r>
      <w:proofErr w:type="gramEnd"/>
      <w:r w:rsidRPr="002C7B0E">
        <w:rPr>
          <w:rFonts w:ascii="Times New Roman" w:hAnsi="Times New Roman" w:cs="Times New Roman"/>
          <w:i/>
          <w:iCs/>
          <w:sz w:val="18"/>
          <w:szCs w:val="18"/>
        </w:rPr>
        <w:t xml:space="preserve"> una ciudad en el extremo sureste de la provincia </w:t>
      </w:r>
      <w:proofErr w:type="spellStart"/>
      <w:r w:rsidRPr="002C7B0E">
        <w:rPr>
          <w:rFonts w:ascii="Times New Roman" w:hAnsi="Times New Roman" w:cs="Times New Roman"/>
          <w:i/>
          <w:iCs/>
          <w:sz w:val="18"/>
          <w:szCs w:val="18"/>
        </w:rPr>
        <w:t>Gyeongsang</w:t>
      </w:r>
      <w:proofErr w:type="spellEnd"/>
      <w:r w:rsidRPr="002C7B0E">
        <w:rPr>
          <w:rFonts w:ascii="Times New Roman" w:hAnsi="Times New Roman" w:cs="Times New Roman"/>
          <w:i/>
          <w:iCs/>
          <w:sz w:val="18"/>
          <w:szCs w:val="18"/>
        </w:rPr>
        <w:t xml:space="preserve"> del Norte en Corea del Sur. Es la segunda ciudad más grande por área en la provincia después de Andong, con 1324 km² (511,2 mi²) y tiene una población de 269 343 habitantes, según el censo de 2008.​ Está ubicada 370 km al sureste de Seúl​ y 55 km al este de Daegu. La ciudad limita con </w:t>
      </w:r>
      <w:proofErr w:type="spellStart"/>
      <w:r w:rsidRPr="002C7B0E">
        <w:rPr>
          <w:rFonts w:ascii="Times New Roman" w:hAnsi="Times New Roman" w:cs="Times New Roman"/>
          <w:i/>
          <w:iCs/>
          <w:sz w:val="18"/>
          <w:szCs w:val="18"/>
        </w:rPr>
        <w:t>Cheongdo</w:t>
      </w:r>
      <w:proofErr w:type="spellEnd"/>
      <w:r w:rsidRPr="002C7B0E">
        <w:rPr>
          <w:rFonts w:ascii="Times New Roman" w:hAnsi="Times New Roman" w:cs="Times New Roman"/>
          <w:i/>
          <w:iCs/>
          <w:sz w:val="18"/>
          <w:szCs w:val="18"/>
        </w:rPr>
        <w:t> y Yeongcheon al oeste, Ulsan al sur y Pohang al norte, mientras que hacia el este se encuentra la costa del mar del Japón, aunque el centro urbano se encuentra a 25 km Varias montañas de la cadena montañosa </w:t>
      </w:r>
      <w:proofErr w:type="spellStart"/>
      <w:r w:rsidRPr="002C7B0E">
        <w:rPr>
          <w:rFonts w:ascii="Times New Roman" w:hAnsi="Times New Roman" w:cs="Times New Roman"/>
          <w:i/>
          <w:iCs/>
          <w:sz w:val="18"/>
          <w:szCs w:val="18"/>
        </w:rPr>
        <w:t>Taebaek</w:t>
      </w:r>
      <w:proofErr w:type="spellEnd"/>
      <w:r w:rsidRPr="002C7B0E">
        <w:rPr>
          <w:rFonts w:ascii="Times New Roman" w:hAnsi="Times New Roman" w:cs="Times New Roman"/>
          <w:i/>
          <w:iCs/>
          <w:sz w:val="18"/>
          <w:szCs w:val="18"/>
        </w:rPr>
        <w:t xml:space="preserve"> rodean la ciudad. </w:t>
      </w:r>
    </w:p>
    <w:p w14:paraId="4D54223E" w14:textId="77777777" w:rsidR="007C0C76" w:rsidRDefault="007C0C76" w:rsidP="008E4003">
      <w:pPr>
        <w:spacing w:after="0"/>
        <w:jc w:val="center"/>
        <w:rPr>
          <w:rFonts w:ascii="Times New Roman" w:hAnsi="Times New Roman" w:cs="Times New Roman"/>
          <w:i/>
          <w:iCs/>
          <w:sz w:val="18"/>
          <w:szCs w:val="18"/>
        </w:rPr>
      </w:pPr>
    </w:p>
    <w:p w14:paraId="710200C9" w14:textId="34CB274F" w:rsidR="007C0C76" w:rsidRPr="008E4003" w:rsidRDefault="008E4003" w:rsidP="008E4003">
      <w:pPr>
        <w:spacing w:after="0"/>
        <w:jc w:val="center"/>
        <w:rPr>
          <w:rFonts w:ascii="Calibri" w:hAnsi="Calibri" w:cs="Calibri"/>
          <w:b/>
          <w:bCs/>
          <w:noProof/>
          <w:sz w:val="28"/>
          <w:szCs w:val="28"/>
        </w:rPr>
      </w:pPr>
      <w:r w:rsidRPr="008E4003">
        <w:rPr>
          <w:rFonts w:ascii="Calibri" w:hAnsi="Calibri" w:cs="Calibri"/>
          <w:b/>
          <w:bCs/>
          <w:noProof/>
          <w:sz w:val="28"/>
          <w:szCs w:val="28"/>
        </w:rPr>
        <w:t>G.G HOTEL 3*</w:t>
      </w:r>
    </w:p>
    <w:p w14:paraId="383D134D" w14:textId="670C71DA" w:rsidR="008E4003" w:rsidRDefault="008E4003" w:rsidP="008E4003">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40183A26" wp14:editId="01028773">
            <wp:extent cx="2841158" cy="1781810"/>
            <wp:effectExtent l="0" t="0" r="0" b="8890"/>
            <wp:docPr id="94542340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 r="28" b="176"/>
                    <a:stretch>
                      <a:fillRect/>
                    </a:stretch>
                  </pic:blipFill>
                  <pic:spPr bwMode="auto">
                    <a:xfrm>
                      <a:off x="0" y="0"/>
                      <a:ext cx="2841158" cy="1781810"/>
                    </a:xfrm>
                    <a:prstGeom prst="rect">
                      <a:avLst/>
                    </a:prstGeom>
                    <a:noFill/>
                    <a:ln>
                      <a:noFill/>
                    </a:ln>
                    <a:extLst>
                      <a:ext uri="{53640926-AAD7-44D8-BBD7-CCE9431645EC}">
                        <a14:shadowObscured xmlns:a14="http://schemas.microsoft.com/office/drawing/2010/main"/>
                      </a:ext>
                    </a:extLst>
                  </pic:spPr>
                </pic:pic>
              </a:graphicData>
            </a:graphic>
          </wp:inline>
        </w:drawing>
      </w:r>
      <w:r w:rsidR="00314AC8">
        <w:rPr>
          <w:noProof/>
        </w:rPr>
        <w:drawing>
          <wp:inline distT="0" distB="0" distL="0" distR="0" wp14:anchorId="284776BC" wp14:editId="1FBE0E2D">
            <wp:extent cx="2695575" cy="1792558"/>
            <wp:effectExtent l="0" t="0" r="0" b="0"/>
            <wp:docPr id="235353380" name="Imagen 56" descr="Habitaci&amp;oacute;n Doble Est&amp;aacute;ndar - 2 cam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abitaci&amp;oacute;n Doble Est&amp;aacute;ndar - 2 camas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5575" cy="1792558"/>
                    </a:xfrm>
                    <a:prstGeom prst="rect">
                      <a:avLst/>
                    </a:prstGeom>
                    <a:noFill/>
                    <a:ln>
                      <a:noFill/>
                    </a:ln>
                  </pic:spPr>
                </pic:pic>
              </a:graphicData>
            </a:graphic>
          </wp:inline>
        </w:drawing>
      </w:r>
    </w:p>
    <w:p w14:paraId="17A4EE32" w14:textId="77777777" w:rsidR="00314AC8" w:rsidRPr="00314AC8" w:rsidRDefault="00314AC8" w:rsidP="00314AC8">
      <w:pPr>
        <w:spacing w:after="0"/>
        <w:jc w:val="center"/>
        <w:rPr>
          <w:rFonts w:ascii="Calibri" w:hAnsi="Calibri" w:cs="Calibri"/>
          <w:i/>
          <w:iCs/>
          <w:sz w:val="18"/>
          <w:szCs w:val="18"/>
        </w:rPr>
      </w:pPr>
      <w:r w:rsidRPr="00314AC8">
        <w:rPr>
          <w:rFonts w:ascii="Calibri" w:hAnsi="Calibri" w:cs="Calibri"/>
          <w:i/>
          <w:iCs/>
          <w:sz w:val="18"/>
          <w:szCs w:val="18"/>
        </w:rPr>
        <w:t xml:space="preserve">3 </w:t>
      </w:r>
      <w:proofErr w:type="spellStart"/>
      <w:r w:rsidRPr="00314AC8">
        <w:rPr>
          <w:rFonts w:ascii="Calibri" w:hAnsi="Calibri" w:cs="Calibri"/>
          <w:i/>
          <w:iCs/>
          <w:sz w:val="18"/>
          <w:szCs w:val="18"/>
        </w:rPr>
        <w:t>Taejong</w:t>
      </w:r>
      <w:proofErr w:type="spellEnd"/>
      <w:r w:rsidRPr="00314AC8">
        <w:rPr>
          <w:rFonts w:ascii="Calibri" w:hAnsi="Calibri" w:cs="Calibri"/>
          <w:i/>
          <w:iCs/>
          <w:sz w:val="18"/>
          <w:szCs w:val="18"/>
        </w:rPr>
        <w:t>-ro 699beon-gil, Gyeongju-</w:t>
      </w:r>
      <w:proofErr w:type="spellStart"/>
      <w:r w:rsidRPr="00314AC8">
        <w:rPr>
          <w:rFonts w:ascii="Calibri" w:hAnsi="Calibri" w:cs="Calibri"/>
          <w:i/>
          <w:iCs/>
          <w:sz w:val="18"/>
          <w:szCs w:val="18"/>
        </w:rPr>
        <w:t>si</w:t>
      </w:r>
      <w:proofErr w:type="spellEnd"/>
      <w:r w:rsidRPr="00314AC8">
        <w:rPr>
          <w:rFonts w:ascii="Calibri" w:hAnsi="Calibri" w:cs="Calibri"/>
          <w:i/>
          <w:iCs/>
          <w:sz w:val="18"/>
          <w:szCs w:val="18"/>
        </w:rPr>
        <w:t xml:space="preserve">, </w:t>
      </w:r>
      <w:proofErr w:type="spellStart"/>
      <w:r w:rsidRPr="00314AC8">
        <w:rPr>
          <w:rFonts w:ascii="Calibri" w:hAnsi="Calibri" w:cs="Calibri"/>
          <w:i/>
          <w:iCs/>
          <w:sz w:val="18"/>
          <w:szCs w:val="18"/>
        </w:rPr>
        <w:t>Gyeongsangbuk</w:t>
      </w:r>
      <w:proofErr w:type="spellEnd"/>
      <w:r w:rsidRPr="00314AC8">
        <w:rPr>
          <w:rFonts w:ascii="Calibri" w:hAnsi="Calibri" w:cs="Calibri"/>
          <w:i/>
          <w:iCs/>
          <w:sz w:val="18"/>
          <w:szCs w:val="18"/>
        </w:rPr>
        <w:t>-do, Corea del Sur</w:t>
      </w:r>
    </w:p>
    <w:p w14:paraId="2D52B9B3" w14:textId="3D627FDD" w:rsidR="00314AC8" w:rsidRPr="00314AC8" w:rsidRDefault="00314AC8" w:rsidP="00314AC8">
      <w:pPr>
        <w:spacing w:after="0"/>
        <w:jc w:val="center"/>
        <w:rPr>
          <w:rFonts w:ascii="Calibri" w:hAnsi="Calibri" w:cs="Calibri"/>
          <w:i/>
          <w:iCs/>
          <w:sz w:val="18"/>
          <w:szCs w:val="18"/>
        </w:rPr>
      </w:pPr>
      <w:r w:rsidRPr="00314AC8">
        <w:rPr>
          <w:rFonts w:ascii="Calibri" w:hAnsi="Calibri" w:cs="Calibri"/>
          <w:i/>
          <w:iCs/>
          <w:sz w:val="18"/>
          <w:szCs w:val="18"/>
        </w:rPr>
        <w:t>+82 54-701-0090</w:t>
      </w:r>
    </w:p>
    <w:p w14:paraId="56F58107" w14:textId="77777777" w:rsidR="00314AC8" w:rsidRDefault="00314AC8" w:rsidP="008E4003">
      <w:pPr>
        <w:spacing w:after="0"/>
        <w:jc w:val="center"/>
        <w:rPr>
          <w:rFonts w:ascii="Times New Roman" w:hAnsi="Times New Roman" w:cs="Times New Roman"/>
          <w:i/>
          <w:iCs/>
          <w:sz w:val="18"/>
          <w:szCs w:val="18"/>
        </w:rPr>
      </w:pPr>
    </w:p>
    <w:p w14:paraId="7E3D6FC1" w14:textId="77777777" w:rsidR="00EE290D" w:rsidRDefault="00EE290D" w:rsidP="008E4003">
      <w:pPr>
        <w:spacing w:after="0"/>
        <w:jc w:val="center"/>
        <w:rPr>
          <w:rFonts w:ascii="Times New Roman" w:hAnsi="Times New Roman" w:cs="Times New Roman"/>
          <w:i/>
          <w:iCs/>
          <w:sz w:val="18"/>
          <w:szCs w:val="18"/>
        </w:rPr>
      </w:pPr>
    </w:p>
    <w:p w14:paraId="7B266835" w14:textId="77777777" w:rsidR="00EE290D" w:rsidRDefault="00EE290D" w:rsidP="008E4003">
      <w:pPr>
        <w:spacing w:after="0"/>
        <w:jc w:val="center"/>
        <w:rPr>
          <w:rFonts w:ascii="Times New Roman" w:hAnsi="Times New Roman" w:cs="Times New Roman"/>
          <w:i/>
          <w:iCs/>
          <w:sz w:val="18"/>
          <w:szCs w:val="18"/>
        </w:rPr>
      </w:pPr>
    </w:p>
    <w:p w14:paraId="2E815115" w14:textId="77777777" w:rsidR="00EE290D" w:rsidRDefault="00EE290D" w:rsidP="008E4003">
      <w:pPr>
        <w:spacing w:after="0"/>
        <w:jc w:val="center"/>
        <w:rPr>
          <w:rFonts w:ascii="Times New Roman" w:hAnsi="Times New Roman" w:cs="Times New Roman"/>
          <w:i/>
          <w:iCs/>
          <w:sz w:val="18"/>
          <w:szCs w:val="18"/>
        </w:rPr>
      </w:pPr>
    </w:p>
    <w:p w14:paraId="379A51BF" w14:textId="77777777" w:rsidR="00EE290D" w:rsidRDefault="00EE290D" w:rsidP="008E4003">
      <w:pPr>
        <w:spacing w:after="0"/>
        <w:jc w:val="center"/>
        <w:rPr>
          <w:rFonts w:ascii="Times New Roman" w:hAnsi="Times New Roman" w:cs="Times New Roman"/>
          <w:i/>
          <w:iCs/>
          <w:sz w:val="18"/>
          <w:szCs w:val="18"/>
        </w:rPr>
      </w:pPr>
    </w:p>
    <w:p w14:paraId="32291842" w14:textId="5BE6FB7D" w:rsidR="00314AC8" w:rsidRDefault="00314AC8" w:rsidP="008E4003">
      <w:pPr>
        <w:spacing w:after="0"/>
        <w:jc w:val="center"/>
        <w:rPr>
          <w:rFonts w:ascii="Calibri" w:hAnsi="Calibri" w:cs="Calibri"/>
          <w:b/>
          <w:bCs/>
          <w:sz w:val="28"/>
          <w:szCs w:val="28"/>
        </w:rPr>
      </w:pPr>
      <w:r w:rsidRPr="00314AC8">
        <w:rPr>
          <w:rFonts w:ascii="Calibri" w:hAnsi="Calibri" w:cs="Calibri"/>
          <w:b/>
          <w:bCs/>
          <w:sz w:val="28"/>
          <w:szCs w:val="28"/>
        </w:rPr>
        <w:lastRenderedPageBreak/>
        <w:t xml:space="preserve">COMMODORE HOTEL </w:t>
      </w:r>
      <w:r>
        <w:rPr>
          <w:rFonts w:ascii="Calibri" w:hAnsi="Calibri" w:cs="Calibri"/>
          <w:b/>
          <w:bCs/>
          <w:sz w:val="28"/>
          <w:szCs w:val="28"/>
        </w:rPr>
        <w:t>4*</w:t>
      </w:r>
    </w:p>
    <w:p w14:paraId="198E65FA" w14:textId="6D431C1A" w:rsidR="00314AC8" w:rsidRDefault="00314AC8" w:rsidP="008E4003">
      <w:pPr>
        <w:spacing w:after="0"/>
        <w:jc w:val="center"/>
        <w:rPr>
          <w:rFonts w:ascii="Calibri" w:hAnsi="Calibri" w:cs="Calibri"/>
          <w:b/>
          <w:bCs/>
          <w:sz w:val="28"/>
          <w:szCs w:val="28"/>
        </w:rPr>
      </w:pPr>
      <w:r>
        <w:rPr>
          <w:noProof/>
        </w:rPr>
        <w:drawing>
          <wp:inline distT="0" distB="0" distL="0" distR="0" wp14:anchorId="2DCBAB08" wp14:editId="6DE0F298">
            <wp:extent cx="2755668" cy="1466850"/>
            <wp:effectExtent l="0" t="0" r="6985" b="0"/>
            <wp:docPr id="1769531771" name="Imagen 57" descr="Commodore Hotel Gyung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mmodore Hotel GyungJu"/>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3" r="18"/>
                    <a:stretch>
                      <a:fillRect/>
                    </a:stretch>
                  </pic:blipFill>
                  <pic:spPr bwMode="auto">
                    <a:xfrm>
                      <a:off x="0" y="0"/>
                      <a:ext cx="2779049" cy="14792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5B4570" wp14:editId="7B51E7F0">
            <wp:extent cx="2563867" cy="1468755"/>
            <wp:effectExtent l="0" t="0" r="8255" b="0"/>
            <wp:docPr id="188767119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4494" cy="1480572"/>
                    </a:xfrm>
                    <a:prstGeom prst="rect">
                      <a:avLst/>
                    </a:prstGeom>
                    <a:noFill/>
                    <a:ln>
                      <a:noFill/>
                    </a:ln>
                  </pic:spPr>
                </pic:pic>
              </a:graphicData>
            </a:graphic>
          </wp:inline>
        </w:drawing>
      </w:r>
    </w:p>
    <w:p w14:paraId="6EDFC3B0" w14:textId="77777777" w:rsidR="00314AC8" w:rsidRPr="00314AC8" w:rsidRDefault="00314AC8" w:rsidP="00314AC8">
      <w:pPr>
        <w:spacing w:after="0"/>
        <w:jc w:val="center"/>
        <w:rPr>
          <w:rFonts w:ascii="Calibri" w:hAnsi="Calibri" w:cs="Calibri"/>
          <w:i/>
          <w:iCs/>
          <w:sz w:val="18"/>
          <w:szCs w:val="18"/>
        </w:rPr>
      </w:pPr>
      <w:r w:rsidRPr="00314AC8">
        <w:rPr>
          <w:rFonts w:ascii="Calibri" w:hAnsi="Calibri" w:cs="Calibri"/>
          <w:i/>
          <w:iCs/>
          <w:sz w:val="18"/>
          <w:szCs w:val="18"/>
        </w:rPr>
        <w:t xml:space="preserve">422 </w:t>
      </w:r>
      <w:proofErr w:type="spellStart"/>
      <w:r w:rsidRPr="00314AC8">
        <w:rPr>
          <w:rFonts w:ascii="Calibri" w:hAnsi="Calibri" w:cs="Calibri"/>
          <w:i/>
          <w:iCs/>
          <w:sz w:val="18"/>
          <w:szCs w:val="18"/>
        </w:rPr>
        <w:t>Bomun</w:t>
      </w:r>
      <w:proofErr w:type="spellEnd"/>
      <w:r w:rsidRPr="00314AC8">
        <w:rPr>
          <w:rFonts w:ascii="Calibri" w:hAnsi="Calibri" w:cs="Calibri"/>
          <w:i/>
          <w:iCs/>
          <w:sz w:val="18"/>
          <w:szCs w:val="18"/>
        </w:rPr>
        <w:t>-ro, Gyeongju-</w:t>
      </w:r>
      <w:proofErr w:type="spellStart"/>
      <w:r w:rsidRPr="00314AC8">
        <w:rPr>
          <w:rFonts w:ascii="Calibri" w:hAnsi="Calibri" w:cs="Calibri"/>
          <w:i/>
          <w:iCs/>
          <w:sz w:val="18"/>
          <w:szCs w:val="18"/>
        </w:rPr>
        <w:t>si</w:t>
      </w:r>
      <w:proofErr w:type="spellEnd"/>
      <w:r w:rsidRPr="00314AC8">
        <w:rPr>
          <w:rFonts w:ascii="Calibri" w:hAnsi="Calibri" w:cs="Calibri"/>
          <w:i/>
          <w:iCs/>
          <w:sz w:val="18"/>
          <w:szCs w:val="18"/>
        </w:rPr>
        <w:t xml:space="preserve">, </w:t>
      </w:r>
      <w:proofErr w:type="spellStart"/>
      <w:r w:rsidRPr="00314AC8">
        <w:rPr>
          <w:rFonts w:ascii="Calibri" w:hAnsi="Calibri" w:cs="Calibri"/>
          <w:i/>
          <w:iCs/>
          <w:sz w:val="18"/>
          <w:szCs w:val="18"/>
        </w:rPr>
        <w:t>Gyeongsangbuk</w:t>
      </w:r>
      <w:proofErr w:type="spellEnd"/>
      <w:r w:rsidRPr="00314AC8">
        <w:rPr>
          <w:rFonts w:ascii="Calibri" w:hAnsi="Calibri" w:cs="Calibri"/>
          <w:i/>
          <w:iCs/>
          <w:sz w:val="18"/>
          <w:szCs w:val="18"/>
        </w:rPr>
        <w:t>-do, Corea del Sur</w:t>
      </w:r>
    </w:p>
    <w:p w14:paraId="1531B510" w14:textId="1E519A64" w:rsidR="00314AC8" w:rsidRDefault="00314AC8" w:rsidP="00314AC8">
      <w:pPr>
        <w:spacing w:after="0"/>
        <w:jc w:val="center"/>
        <w:rPr>
          <w:rFonts w:ascii="Calibri" w:hAnsi="Calibri" w:cs="Calibri"/>
          <w:i/>
          <w:iCs/>
          <w:sz w:val="18"/>
          <w:szCs w:val="18"/>
        </w:rPr>
      </w:pPr>
      <w:r w:rsidRPr="00314AC8">
        <w:rPr>
          <w:rFonts w:ascii="Calibri" w:hAnsi="Calibri" w:cs="Calibri"/>
          <w:i/>
          <w:iCs/>
          <w:sz w:val="18"/>
          <w:szCs w:val="18"/>
        </w:rPr>
        <w:t>+82 54-745-7701</w:t>
      </w:r>
    </w:p>
    <w:p w14:paraId="078CF8BF" w14:textId="77777777" w:rsidR="00314AC8" w:rsidRDefault="00314AC8" w:rsidP="00314AC8">
      <w:pPr>
        <w:spacing w:after="0"/>
        <w:jc w:val="center"/>
        <w:rPr>
          <w:rFonts w:ascii="Calibri" w:hAnsi="Calibri" w:cs="Calibri"/>
          <w:i/>
          <w:iCs/>
          <w:sz w:val="18"/>
          <w:szCs w:val="18"/>
        </w:rPr>
      </w:pPr>
    </w:p>
    <w:p w14:paraId="5165886D" w14:textId="4A7552BD" w:rsidR="00314AC8" w:rsidRPr="003A2832" w:rsidRDefault="00314AC8" w:rsidP="00314AC8">
      <w:pPr>
        <w:shd w:val="clear" w:color="auto" w:fill="002060"/>
        <w:spacing w:after="0"/>
        <w:jc w:val="both"/>
        <w:rPr>
          <w:rFonts w:ascii="Calibri" w:hAnsi="Calibri" w:cs="Calibri"/>
          <w:b/>
          <w:sz w:val="22"/>
          <w:szCs w:val="22"/>
        </w:rPr>
      </w:pPr>
      <w:r w:rsidRPr="003A2832">
        <w:rPr>
          <w:rFonts w:ascii="Calibri" w:hAnsi="Calibri" w:cs="Calibri"/>
          <w:b/>
          <w:sz w:val="22"/>
          <w:szCs w:val="22"/>
        </w:rPr>
        <w:t>DIA 0</w:t>
      </w:r>
      <w:r w:rsidR="009D3774">
        <w:rPr>
          <w:rFonts w:ascii="Calibri" w:hAnsi="Calibri" w:cs="Calibri"/>
          <w:b/>
          <w:sz w:val="22"/>
          <w:szCs w:val="22"/>
        </w:rPr>
        <w:t>7</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GYEONGJU</w:t>
      </w:r>
      <w:r w:rsidRPr="003A2832">
        <w:rPr>
          <w:rFonts w:ascii="Calibri" w:hAnsi="Calibri" w:cs="Calibri"/>
          <w:b/>
          <w:sz w:val="22"/>
          <w:szCs w:val="22"/>
        </w:rPr>
        <w:t xml:space="preserve">                                                  </w:t>
      </w:r>
    </w:p>
    <w:p w14:paraId="2D464BBA" w14:textId="73E2F22E" w:rsidR="00A411E9" w:rsidRDefault="00314AC8" w:rsidP="00705144">
      <w:pPr>
        <w:pStyle w:val="Sinespaciado"/>
        <w:jc w:val="both"/>
        <w:rPr>
          <w:lang w:val="es-ES"/>
        </w:rPr>
      </w:pPr>
      <w:r w:rsidRPr="00AB355C">
        <w:t>Desayuno en el hotel.</w:t>
      </w:r>
      <w:r>
        <w:t xml:space="preserve"> </w:t>
      </w:r>
      <w:r w:rsidR="00A411E9">
        <w:t xml:space="preserve">Reunión en el lobby con guía de habla </w:t>
      </w:r>
      <w:r w:rsidR="00706BA0">
        <w:t>inglesa</w:t>
      </w:r>
      <w:r w:rsidR="00A411E9">
        <w:t xml:space="preserve"> para visitar</w:t>
      </w:r>
      <w:r w:rsidR="00A411E9" w:rsidRPr="00A411E9">
        <w:rPr>
          <w:lang w:val="es-ES"/>
        </w:rPr>
        <w:t xml:space="preserve"> el Templo </w:t>
      </w:r>
      <w:proofErr w:type="spellStart"/>
      <w:r w:rsidR="00A411E9" w:rsidRPr="00A411E9">
        <w:rPr>
          <w:lang w:val="es-ES"/>
        </w:rPr>
        <w:t>Bulguksa</w:t>
      </w:r>
      <w:proofErr w:type="spellEnd"/>
      <w:r w:rsidR="00A411E9" w:rsidRPr="00A411E9">
        <w:rPr>
          <w:lang w:val="es-ES"/>
        </w:rPr>
        <w:t xml:space="preserve"> (Patrimonio de la UNESCO).</w:t>
      </w:r>
      <w:r w:rsidR="00A411E9">
        <w:rPr>
          <w:lang w:val="es-ES"/>
        </w:rPr>
        <w:t xml:space="preserve"> </w:t>
      </w:r>
      <w:r w:rsidR="00A411E9" w:rsidRPr="00A411E9">
        <w:rPr>
          <w:lang w:val="es-ES"/>
        </w:rPr>
        <w:t>El templo es el mayor símbolo de la Dinastía Silla, ya que encarna el misterio, la belleza y el espíritu del budismo bajo el dominio de Silla.</w:t>
      </w:r>
      <w:r w:rsidR="00A411E9">
        <w:rPr>
          <w:lang w:val="es-ES"/>
        </w:rPr>
        <w:t xml:space="preserve"> </w:t>
      </w:r>
      <w:r w:rsidR="00A411E9" w:rsidRPr="00A411E9">
        <w:rPr>
          <w:lang w:val="es-ES"/>
        </w:rPr>
        <w:t>Después de</w:t>
      </w:r>
      <w:r w:rsidR="00A411E9">
        <w:rPr>
          <w:lang w:val="es-ES"/>
        </w:rPr>
        <w:t xml:space="preserve"> la comida. Visitaremos e</w:t>
      </w:r>
      <w:r w:rsidR="00A411E9" w:rsidRPr="00A411E9">
        <w:rPr>
          <w:lang w:val="es-ES"/>
        </w:rPr>
        <w:t xml:space="preserve">l Observatorio </w:t>
      </w:r>
      <w:proofErr w:type="spellStart"/>
      <w:r w:rsidR="00A411E9" w:rsidRPr="00A411E9">
        <w:rPr>
          <w:lang w:val="es-ES"/>
        </w:rPr>
        <w:t>Cheomseongdae</w:t>
      </w:r>
      <w:proofErr w:type="spellEnd"/>
      <w:r w:rsidR="00A411E9" w:rsidRPr="00A411E9">
        <w:rPr>
          <w:lang w:val="es-ES"/>
        </w:rPr>
        <w:t>, el observatorio astronómico más antiguo de Asia.</w:t>
      </w:r>
      <w:r w:rsidR="00A411E9">
        <w:rPr>
          <w:lang w:val="es-ES"/>
        </w:rPr>
        <w:t xml:space="preserve"> Posteriormente</w:t>
      </w:r>
      <w:r w:rsidR="00A411E9" w:rsidRPr="00A411E9">
        <w:rPr>
          <w:lang w:val="es-ES"/>
        </w:rPr>
        <w:t>, pasea</w:t>
      </w:r>
      <w:r w:rsidR="00A411E9">
        <w:rPr>
          <w:lang w:val="es-ES"/>
        </w:rPr>
        <w:t>remos</w:t>
      </w:r>
      <w:r w:rsidR="00A411E9" w:rsidRPr="00A411E9">
        <w:rPr>
          <w:lang w:val="es-ES"/>
        </w:rPr>
        <w:t xml:space="preserve"> por el Parque de los Túmulos, donde podr</w:t>
      </w:r>
      <w:r w:rsidR="00A411E9">
        <w:rPr>
          <w:lang w:val="es-ES"/>
        </w:rPr>
        <w:t>emos</w:t>
      </w:r>
      <w:r w:rsidR="00A411E9" w:rsidRPr="00A411E9">
        <w:rPr>
          <w:lang w:val="es-ES"/>
        </w:rPr>
        <w:t xml:space="preserve"> observar las grandes tumbas antiguas de la realeza y los funcionarios de la Dinastía Silla. Después, descubr</w:t>
      </w:r>
      <w:r w:rsidR="00A411E9">
        <w:rPr>
          <w:lang w:val="es-ES"/>
        </w:rPr>
        <w:t>ir</w:t>
      </w:r>
      <w:r w:rsidR="00A411E9" w:rsidRPr="00A411E9">
        <w:rPr>
          <w:lang w:val="es-ES"/>
        </w:rPr>
        <w:t>e</w:t>
      </w:r>
      <w:r w:rsidR="00A411E9">
        <w:rPr>
          <w:lang w:val="es-ES"/>
        </w:rPr>
        <w:t>mos</w:t>
      </w:r>
      <w:r w:rsidR="00A411E9" w:rsidRPr="00A411E9">
        <w:rPr>
          <w:lang w:val="es-ES"/>
        </w:rPr>
        <w:t xml:space="preserve"> numerosos artefactos históricos y culturales de la Dinastía Silla en el Museo Nacional de Gyeongju.</w:t>
      </w:r>
      <w:r w:rsidR="00A411E9">
        <w:rPr>
          <w:lang w:val="es-ES"/>
        </w:rPr>
        <w:t xml:space="preserve"> </w:t>
      </w:r>
      <w:r w:rsidR="00A411E9" w:rsidRPr="00A411E9">
        <w:rPr>
          <w:lang w:val="es-ES"/>
        </w:rPr>
        <w:t>Por último, da</w:t>
      </w:r>
      <w:r w:rsidR="00A411E9">
        <w:rPr>
          <w:lang w:val="es-ES"/>
        </w:rPr>
        <w:t>remos</w:t>
      </w:r>
      <w:r w:rsidR="00A411E9" w:rsidRPr="00A411E9">
        <w:rPr>
          <w:lang w:val="es-ES"/>
        </w:rPr>
        <w:t xml:space="preserve"> un paseo por el Estanque </w:t>
      </w:r>
      <w:proofErr w:type="spellStart"/>
      <w:r w:rsidR="00A411E9" w:rsidRPr="00A411E9">
        <w:rPr>
          <w:lang w:val="es-ES"/>
        </w:rPr>
        <w:t>Anapji</w:t>
      </w:r>
      <w:proofErr w:type="spellEnd"/>
      <w:r w:rsidR="00A411E9" w:rsidRPr="00A411E9">
        <w:rPr>
          <w:lang w:val="es-ES"/>
        </w:rPr>
        <w:t>.</w:t>
      </w:r>
      <w:r w:rsidR="00A411E9">
        <w:rPr>
          <w:lang w:val="es-ES"/>
        </w:rPr>
        <w:t xml:space="preserve"> Al termino, traslado al hotel para su alojamiento</w:t>
      </w:r>
      <w:r w:rsidR="00A411E9" w:rsidRPr="00A411E9">
        <w:rPr>
          <w:lang w:val="es-ES"/>
        </w:rPr>
        <w:t>.</w:t>
      </w:r>
    </w:p>
    <w:p w14:paraId="401CD7EB" w14:textId="77777777" w:rsidR="00EE290D" w:rsidRDefault="00EE290D" w:rsidP="00705144">
      <w:pPr>
        <w:pStyle w:val="Sinespaciado"/>
        <w:jc w:val="both"/>
        <w:rPr>
          <w:lang w:val="es-ES"/>
        </w:rPr>
      </w:pPr>
    </w:p>
    <w:p w14:paraId="69355A9F" w14:textId="77777777" w:rsidR="00A411E9" w:rsidRPr="00CF2908" w:rsidRDefault="00A411E9" w:rsidP="00A411E9">
      <w:pPr>
        <w:spacing w:after="0"/>
        <w:jc w:val="center"/>
        <w:rPr>
          <w:rFonts w:ascii="Times New Roman" w:hAnsi="Times New Roman" w:cs="Times New Roman"/>
          <w:b/>
          <w:bCs/>
          <w:i/>
          <w:iCs/>
          <w:sz w:val="18"/>
          <w:szCs w:val="18"/>
        </w:rPr>
      </w:pPr>
      <w:r w:rsidRPr="00222E28">
        <w:rPr>
          <w:rFonts w:ascii="Times New Roman" w:hAnsi="Times New Roman" w:cs="Times New Roman"/>
          <w:b/>
          <w:bCs/>
          <w:noProof/>
          <w:sz w:val="18"/>
          <w:szCs w:val="18"/>
        </w:rPr>
        <w:drawing>
          <wp:inline distT="0" distB="0" distL="0" distR="0" wp14:anchorId="1206943E" wp14:editId="6BB4A6FB">
            <wp:extent cx="2938463" cy="1958975"/>
            <wp:effectExtent l="0" t="0" r="0" b="3175"/>
            <wp:docPr id="404704828" name="Imagen 70" descr="Gruta de Seokguram y templo de Bulguksa - Viaje al P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Gruta de Seokguram y templo de Bulguksa - Viaje al Patrimoni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9414" cy="1959609"/>
                    </a:xfrm>
                    <a:prstGeom prst="rect">
                      <a:avLst/>
                    </a:prstGeom>
                    <a:noFill/>
                    <a:ln>
                      <a:noFill/>
                    </a:ln>
                  </pic:spPr>
                </pic:pic>
              </a:graphicData>
            </a:graphic>
          </wp:inline>
        </w:drawing>
      </w:r>
      <w:r w:rsidRPr="00222E28">
        <w:rPr>
          <w:rFonts w:ascii="Times New Roman" w:hAnsi="Times New Roman" w:cs="Times New Roman"/>
          <w:b/>
          <w:bCs/>
          <w:noProof/>
          <w:sz w:val="18"/>
          <w:szCs w:val="18"/>
        </w:rPr>
        <w:drawing>
          <wp:inline distT="0" distB="0" distL="0" distR="0" wp14:anchorId="26F24BBB" wp14:editId="2A871244">
            <wp:extent cx="2618818" cy="1961698"/>
            <wp:effectExtent l="0" t="0" r="0" b="635"/>
            <wp:docPr id="1499536563" name="Imagen 69" descr="Gruta de Seokguram y templo de Bulguksa - Corea del Sur | Gru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Gruta de Seokguram y templo de Bulguksa - Corea del Sur | Gruta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7280" cy="1975527"/>
                    </a:xfrm>
                    <a:prstGeom prst="rect">
                      <a:avLst/>
                    </a:prstGeom>
                    <a:noFill/>
                    <a:ln>
                      <a:noFill/>
                    </a:ln>
                  </pic:spPr>
                </pic:pic>
              </a:graphicData>
            </a:graphic>
          </wp:inline>
        </w:drawing>
      </w:r>
    </w:p>
    <w:p w14:paraId="3EE27DF2" w14:textId="77777777" w:rsidR="00A411E9" w:rsidRPr="002C7B0E" w:rsidRDefault="00A411E9" w:rsidP="002C7B0E">
      <w:pPr>
        <w:pStyle w:val="Sinespaciado"/>
        <w:jc w:val="both"/>
        <w:rPr>
          <w:rFonts w:ascii="Times New Roman" w:hAnsi="Times New Roman" w:cs="Times New Roman"/>
          <w:i/>
          <w:iCs/>
          <w:sz w:val="18"/>
          <w:szCs w:val="18"/>
          <w:lang w:val="es-ES_tradnl"/>
        </w:rPr>
      </w:pPr>
      <w:r w:rsidRPr="002C7B0E">
        <w:rPr>
          <w:rFonts w:ascii="Times New Roman" w:hAnsi="Times New Roman" w:cs="Times New Roman"/>
          <w:b/>
          <w:bCs/>
          <w:i/>
          <w:iCs/>
          <w:sz w:val="18"/>
          <w:szCs w:val="18"/>
          <w:lang w:val="es-ES_tradnl"/>
        </w:rPr>
        <w:t xml:space="preserve">El Templo de </w:t>
      </w:r>
      <w:proofErr w:type="spellStart"/>
      <w:r w:rsidRPr="002C7B0E">
        <w:rPr>
          <w:rFonts w:ascii="Times New Roman" w:hAnsi="Times New Roman" w:cs="Times New Roman"/>
          <w:b/>
          <w:bCs/>
          <w:i/>
          <w:iCs/>
          <w:sz w:val="18"/>
          <w:szCs w:val="18"/>
          <w:lang w:val="es-ES_tradnl"/>
        </w:rPr>
        <w:t>Bulguksa</w:t>
      </w:r>
      <w:proofErr w:type="spellEnd"/>
      <w:r w:rsidRPr="002C7B0E">
        <w:rPr>
          <w:rFonts w:ascii="Times New Roman" w:hAnsi="Times New Roman" w:cs="Times New Roman"/>
          <w:b/>
          <w:bCs/>
          <w:i/>
          <w:iCs/>
          <w:sz w:val="18"/>
          <w:szCs w:val="18"/>
          <w:lang w:val="es-ES_tradnl"/>
        </w:rPr>
        <w:t> </w:t>
      </w:r>
      <w:r w:rsidRPr="002C7B0E">
        <w:rPr>
          <w:rFonts w:ascii="Times New Roman" w:hAnsi="Times New Roman" w:cs="Times New Roman"/>
          <w:i/>
          <w:iCs/>
          <w:sz w:val="18"/>
          <w:szCs w:val="18"/>
          <w:lang w:val="es-ES_tradnl"/>
        </w:rPr>
        <w:t xml:space="preserve">es simplemente majestuoso. Aunque muchas de sus estructuras de madera han sido restauradas con el tiempo, aún conserva elementos originales como las famosas escaleras y las dos pagodas de piedra. Es un lugar que irradia paz. Por otro lado, la Gruta de </w:t>
      </w:r>
      <w:proofErr w:type="spellStart"/>
      <w:r w:rsidRPr="002C7B0E">
        <w:rPr>
          <w:rFonts w:ascii="Times New Roman" w:hAnsi="Times New Roman" w:cs="Times New Roman"/>
          <w:i/>
          <w:iCs/>
          <w:sz w:val="18"/>
          <w:szCs w:val="18"/>
          <w:lang w:val="es-ES_tradnl"/>
        </w:rPr>
        <w:t>Seokguram</w:t>
      </w:r>
      <w:proofErr w:type="spellEnd"/>
      <w:r w:rsidRPr="002C7B0E">
        <w:rPr>
          <w:rFonts w:ascii="Times New Roman" w:hAnsi="Times New Roman" w:cs="Times New Roman"/>
          <w:i/>
          <w:iCs/>
          <w:sz w:val="18"/>
          <w:szCs w:val="18"/>
          <w:lang w:val="es-ES_tradnl"/>
        </w:rPr>
        <w:t xml:space="preserve"> es una obra maestra oculta entre las montañas. El interior alberga una escultura de Buda de casi 4 metros de altura, rodeada de guardianes y </w:t>
      </w:r>
      <w:proofErr w:type="spellStart"/>
      <w:r w:rsidRPr="002C7B0E">
        <w:rPr>
          <w:rFonts w:ascii="Times New Roman" w:hAnsi="Times New Roman" w:cs="Times New Roman"/>
          <w:i/>
          <w:iCs/>
          <w:sz w:val="18"/>
          <w:szCs w:val="18"/>
          <w:lang w:val="es-ES_tradnl"/>
        </w:rPr>
        <w:t>bodhisattvas</w:t>
      </w:r>
      <w:proofErr w:type="spellEnd"/>
      <w:r w:rsidRPr="002C7B0E">
        <w:rPr>
          <w:rFonts w:ascii="Times New Roman" w:hAnsi="Times New Roman" w:cs="Times New Roman"/>
          <w:i/>
          <w:iCs/>
          <w:sz w:val="18"/>
          <w:szCs w:val="18"/>
          <w:lang w:val="es-ES_tradnl"/>
        </w:rPr>
        <w:t>.</w:t>
      </w:r>
    </w:p>
    <w:p w14:paraId="250F275B" w14:textId="7CD3E29A" w:rsidR="00314AC8" w:rsidRDefault="00314AC8" w:rsidP="00314AC8">
      <w:pPr>
        <w:spacing w:after="0"/>
        <w:jc w:val="both"/>
        <w:rPr>
          <w:rFonts w:ascii="Calibri" w:hAnsi="Calibri" w:cs="Calibri"/>
          <w:sz w:val="22"/>
          <w:szCs w:val="22"/>
        </w:rPr>
      </w:pPr>
    </w:p>
    <w:p w14:paraId="5BA4543F" w14:textId="77777777" w:rsidR="00A411E9" w:rsidRPr="00CF2908" w:rsidRDefault="00A411E9" w:rsidP="00A411E9">
      <w:pPr>
        <w:spacing w:after="0"/>
        <w:jc w:val="center"/>
        <w:rPr>
          <w:rFonts w:ascii="Times New Roman" w:hAnsi="Times New Roman" w:cs="Times New Roman"/>
          <w:b/>
          <w:bCs/>
          <w:i/>
          <w:iCs/>
          <w:sz w:val="18"/>
          <w:szCs w:val="18"/>
        </w:rPr>
      </w:pPr>
      <w:r w:rsidRPr="00222E28">
        <w:rPr>
          <w:rFonts w:ascii="Times New Roman" w:hAnsi="Times New Roman" w:cs="Times New Roman"/>
          <w:b/>
          <w:bCs/>
          <w:i/>
          <w:noProof/>
          <w:sz w:val="18"/>
          <w:szCs w:val="18"/>
        </w:rPr>
        <w:lastRenderedPageBreak/>
        <w:drawing>
          <wp:inline distT="0" distB="0" distL="0" distR="0" wp14:anchorId="36B15FEE" wp14:editId="3830E303">
            <wp:extent cx="4428942" cy="2943225"/>
            <wp:effectExtent l="0" t="0" r="0" b="0"/>
            <wp:docPr id="868197053" name="Imagen 62" descr="Torre en medio de la play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Torre en medio de la playa&#10;&#10;El contenido generado por IA puede ser incorrec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9891" cy="2957147"/>
                    </a:xfrm>
                    <a:prstGeom prst="rect">
                      <a:avLst/>
                    </a:prstGeom>
                    <a:noFill/>
                    <a:ln>
                      <a:noFill/>
                    </a:ln>
                  </pic:spPr>
                </pic:pic>
              </a:graphicData>
            </a:graphic>
          </wp:inline>
        </w:drawing>
      </w:r>
    </w:p>
    <w:p w14:paraId="4A40E581" w14:textId="77777777" w:rsidR="00A411E9" w:rsidRPr="002C7B0E" w:rsidRDefault="00A411E9" w:rsidP="002C7B0E">
      <w:pPr>
        <w:pStyle w:val="Sinespaciado"/>
        <w:jc w:val="both"/>
        <w:rPr>
          <w:rFonts w:ascii="Times New Roman" w:hAnsi="Times New Roman" w:cs="Times New Roman"/>
          <w:b/>
          <w:bCs/>
          <w:i/>
          <w:iCs/>
          <w:sz w:val="18"/>
          <w:szCs w:val="18"/>
        </w:rPr>
      </w:pPr>
      <w:r w:rsidRPr="002C7B0E">
        <w:rPr>
          <w:rFonts w:ascii="Times New Roman" w:hAnsi="Times New Roman" w:cs="Times New Roman"/>
          <w:b/>
          <w:bCs/>
          <w:i/>
          <w:iCs/>
          <w:sz w:val="18"/>
          <w:szCs w:val="18"/>
        </w:rPr>
        <w:t xml:space="preserve">El Observatorio </w:t>
      </w:r>
      <w:proofErr w:type="spellStart"/>
      <w:r w:rsidRPr="002C7B0E">
        <w:rPr>
          <w:rFonts w:ascii="Times New Roman" w:hAnsi="Times New Roman" w:cs="Times New Roman"/>
          <w:b/>
          <w:bCs/>
          <w:i/>
          <w:iCs/>
          <w:sz w:val="18"/>
          <w:szCs w:val="18"/>
        </w:rPr>
        <w:t>Cheomseongdae</w:t>
      </w:r>
      <w:proofErr w:type="spellEnd"/>
      <w:r w:rsidRPr="002C7B0E">
        <w:rPr>
          <w:rFonts w:ascii="Times New Roman" w:hAnsi="Times New Roman" w:cs="Times New Roman"/>
          <w:b/>
          <w:bCs/>
          <w:i/>
          <w:iCs/>
          <w:sz w:val="18"/>
          <w:szCs w:val="18"/>
        </w:rPr>
        <w:t> </w:t>
      </w:r>
      <w:r w:rsidRPr="002C7B0E">
        <w:rPr>
          <w:rFonts w:ascii="Times New Roman" w:hAnsi="Times New Roman" w:cs="Times New Roman"/>
          <w:i/>
          <w:iCs/>
          <w:sz w:val="18"/>
          <w:szCs w:val="18"/>
        </w:rPr>
        <w:t xml:space="preserve">es el observatorio astronómico más antiguo de Asia, ubicado en Gyeongju, Corea del Sur. Fue construido durante el reinado de la reina </w:t>
      </w:r>
      <w:proofErr w:type="spellStart"/>
      <w:r w:rsidRPr="002C7B0E">
        <w:rPr>
          <w:rFonts w:ascii="Times New Roman" w:hAnsi="Times New Roman" w:cs="Times New Roman"/>
          <w:i/>
          <w:iCs/>
          <w:sz w:val="18"/>
          <w:szCs w:val="18"/>
        </w:rPr>
        <w:t>Seondeok</w:t>
      </w:r>
      <w:proofErr w:type="spellEnd"/>
      <w:r w:rsidRPr="002C7B0E">
        <w:rPr>
          <w:rFonts w:ascii="Times New Roman" w:hAnsi="Times New Roman" w:cs="Times New Roman"/>
          <w:i/>
          <w:iCs/>
          <w:sz w:val="18"/>
          <w:szCs w:val="18"/>
        </w:rPr>
        <w:t xml:space="preserve"> (632-647) y se utilizaba para observar las estrellas y pronosticar el tiempo. Esta estructura de piedra, que significa "torre mirando a las estrellas" en coreano, es considerada una de las instalaciones científicas más antiguas del mundo y fue designada como Tesoro Nacional No. 31 en 1962. Además, </w:t>
      </w:r>
      <w:proofErr w:type="spellStart"/>
      <w:r w:rsidRPr="002C7B0E">
        <w:rPr>
          <w:rFonts w:ascii="Times New Roman" w:hAnsi="Times New Roman" w:cs="Times New Roman"/>
          <w:i/>
          <w:iCs/>
          <w:sz w:val="18"/>
          <w:szCs w:val="18"/>
        </w:rPr>
        <w:t>Cheomseongdae</w:t>
      </w:r>
      <w:proofErr w:type="spellEnd"/>
      <w:r w:rsidRPr="002C7B0E">
        <w:rPr>
          <w:rFonts w:ascii="Times New Roman" w:hAnsi="Times New Roman" w:cs="Times New Roman"/>
          <w:i/>
          <w:iCs/>
          <w:sz w:val="18"/>
          <w:szCs w:val="18"/>
        </w:rPr>
        <w:t xml:space="preserve"> está catalogado como Patrimonio de la Humanidad por la UNESCO.</w:t>
      </w:r>
    </w:p>
    <w:p w14:paraId="1DB59F13" w14:textId="77777777" w:rsidR="00A411E9" w:rsidRDefault="00A411E9" w:rsidP="00314AC8">
      <w:pPr>
        <w:spacing w:after="0"/>
        <w:jc w:val="both"/>
        <w:rPr>
          <w:rFonts w:ascii="Calibri" w:hAnsi="Calibri" w:cs="Calibri"/>
          <w:i/>
          <w:iCs/>
          <w:sz w:val="18"/>
          <w:szCs w:val="18"/>
        </w:rPr>
      </w:pPr>
    </w:p>
    <w:p w14:paraId="335A8BC6" w14:textId="77777777" w:rsidR="00A411E9" w:rsidRPr="00CF2908" w:rsidRDefault="00A411E9" w:rsidP="00A411E9">
      <w:pPr>
        <w:spacing w:after="0"/>
        <w:jc w:val="center"/>
        <w:rPr>
          <w:rFonts w:ascii="Times New Roman" w:hAnsi="Times New Roman" w:cs="Times New Roman"/>
          <w:b/>
          <w:bCs/>
          <w:i/>
          <w:iCs/>
          <w:sz w:val="18"/>
          <w:szCs w:val="18"/>
        </w:rPr>
      </w:pPr>
      <w:r w:rsidRPr="00222E28">
        <w:rPr>
          <w:rFonts w:ascii="Times New Roman" w:hAnsi="Times New Roman" w:cs="Times New Roman"/>
          <w:b/>
          <w:bCs/>
          <w:i/>
          <w:noProof/>
          <w:sz w:val="18"/>
          <w:szCs w:val="18"/>
        </w:rPr>
        <w:drawing>
          <wp:inline distT="0" distB="0" distL="0" distR="0" wp14:anchorId="266789E4" wp14:editId="377BD81F">
            <wp:extent cx="2794912" cy="1857265"/>
            <wp:effectExtent l="0" t="0" r="5715" b="0"/>
            <wp:docPr id="652043522" name="Imagen 66" descr="Vista de una montañ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Vista de una montaña&#10;&#10;El contenido generado por IA puede ser incorrec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2359" cy="1862213"/>
                    </a:xfrm>
                    <a:prstGeom prst="rect">
                      <a:avLst/>
                    </a:prstGeom>
                    <a:noFill/>
                    <a:ln>
                      <a:noFill/>
                    </a:ln>
                  </pic:spPr>
                </pic:pic>
              </a:graphicData>
            </a:graphic>
          </wp:inline>
        </w:drawing>
      </w:r>
      <w:r w:rsidRPr="00222E28">
        <w:rPr>
          <w:rFonts w:ascii="Times New Roman" w:hAnsi="Times New Roman" w:cs="Times New Roman"/>
          <w:b/>
          <w:bCs/>
          <w:noProof/>
          <w:sz w:val="18"/>
          <w:szCs w:val="18"/>
        </w:rPr>
        <w:drawing>
          <wp:inline distT="0" distB="0" distL="0" distR="0" wp14:anchorId="4114FB64" wp14:editId="16028B52">
            <wp:extent cx="2479508" cy="1857375"/>
            <wp:effectExtent l="0" t="0" r="0" b="0"/>
            <wp:docPr id="121482670" name="Imagen 65" descr="Tumuli Park - Review of Daereungwon Tomb Complex, Gyeongju, South Kore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Tumuli Park - Review of Daereungwon Tomb Complex, Gyeongju, South Korea -  Tripadvis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2275" cy="1866939"/>
                    </a:xfrm>
                    <a:prstGeom prst="rect">
                      <a:avLst/>
                    </a:prstGeom>
                    <a:noFill/>
                    <a:ln>
                      <a:noFill/>
                    </a:ln>
                  </pic:spPr>
                </pic:pic>
              </a:graphicData>
            </a:graphic>
          </wp:inline>
        </w:drawing>
      </w:r>
    </w:p>
    <w:p w14:paraId="33B0F303" w14:textId="77777777" w:rsidR="00A411E9" w:rsidRPr="002C7B0E" w:rsidRDefault="00A411E9" w:rsidP="002C7B0E">
      <w:pPr>
        <w:pStyle w:val="Sinespaciado"/>
        <w:jc w:val="both"/>
        <w:rPr>
          <w:rFonts w:ascii="Times New Roman" w:hAnsi="Times New Roman" w:cs="Times New Roman"/>
          <w:b/>
          <w:bCs/>
          <w:i/>
          <w:iCs/>
          <w:sz w:val="18"/>
          <w:szCs w:val="18"/>
          <w:lang w:val="es-ES_tradnl"/>
        </w:rPr>
      </w:pPr>
      <w:r w:rsidRPr="002C7B0E">
        <w:rPr>
          <w:rFonts w:ascii="Times New Roman" w:hAnsi="Times New Roman" w:cs="Times New Roman"/>
          <w:b/>
          <w:bCs/>
          <w:i/>
          <w:iCs/>
          <w:sz w:val="18"/>
          <w:szCs w:val="18"/>
          <w:lang w:val="es-ES_tradnl"/>
        </w:rPr>
        <w:t xml:space="preserve">El Parque </w:t>
      </w:r>
      <w:proofErr w:type="spellStart"/>
      <w:r w:rsidRPr="002C7B0E">
        <w:rPr>
          <w:rFonts w:ascii="Times New Roman" w:hAnsi="Times New Roman" w:cs="Times New Roman"/>
          <w:b/>
          <w:bCs/>
          <w:i/>
          <w:iCs/>
          <w:sz w:val="18"/>
          <w:szCs w:val="18"/>
          <w:lang w:val="es-ES_tradnl"/>
        </w:rPr>
        <w:t>Tumuli</w:t>
      </w:r>
      <w:proofErr w:type="spellEnd"/>
      <w:r w:rsidRPr="002C7B0E">
        <w:rPr>
          <w:rFonts w:ascii="Times New Roman" w:hAnsi="Times New Roman" w:cs="Times New Roman"/>
          <w:b/>
          <w:bCs/>
          <w:i/>
          <w:iCs/>
          <w:sz w:val="18"/>
          <w:szCs w:val="18"/>
          <w:lang w:val="es-ES_tradnl"/>
        </w:rPr>
        <w:t xml:space="preserve"> </w:t>
      </w:r>
      <w:r w:rsidRPr="002C7B0E">
        <w:rPr>
          <w:rFonts w:ascii="Times New Roman" w:hAnsi="Times New Roman" w:cs="Times New Roman"/>
          <w:i/>
          <w:iCs/>
          <w:sz w:val="18"/>
          <w:szCs w:val="18"/>
          <w:lang w:val="es-ES_tradnl"/>
        </w:rPr>
        <w:t xml:space="preserve">se encuentra en medio de </w:t>
      </w:r>
      <w:proofErr w:type="spellStart"/>
      <w:r w:rsidRPr="002C7B0E">
        <w:rPr>
          <w:rFonts w:ascii="Times New Roman" w:hAnsi="Times New Roman" w:cs="Times New Roman"/>
          <w:i/>
          <w:iCs/>
          <w:sz w:val="18"/>
          <w:szCs w:val="18"/>
          <w:lang w:val="es-ES_tradnl"/>
        </w:rPr>
        <w:t>Kyongju</w:t>
      </w:r>
      <w:proofErr w:type="spellEnd"/>
      <w:r w:rsidRPr="002C7B0E">
        <w:rPr>
          <w:rFonts w:ascii="Times New Roman" w:hAnsi="Times New Roman" w:cs="Times New Roman"/>
          <w:i/>
          <w:iCs/>
          <w:sz w:val="18"/>
          <w:szCs w:val="18"/>
          <w:lang w:val="es-ES_tradnl"/>
        </w:rPr>
        <w:t>, la vieja capital del antiguo reino Silla. El lugar está salpicado con las tumbas de la familia real Silla, que se remonta a la era anterior a la reunificación del siglo VII d.C. Toda Corea está llena de sepulcros similares, que constituyen la concentración más densa de refugios para los viajeros Kuei-</w:t>
      </w:r>
      <w:proofErr w:type="spellStart"/>
      <w:r w:rsidRPr="002C7B0E">
        <w:rPr>
          <w:rFonts w:ascii="Times New Roman" w:hAnsi="Times New Roman" w:cs="Times New Roman"/>
          <w:i/>
          <w:iCs/>
          <w:sz w:val="18"/>
          <w:szCs w:val="18"/>
          <w:lang w:val="es-ES_tradnl"/>
        </w:rPr>
        <w:t>jin</w:t>
      </w:r>
      <w:proofErr w:type="spellEnd"/>
      <w:r w:rsidRPr="002C7B0E">
        <w:rPr>
          <w:rFonts w:ascii="Times New Roman" w:hAnsi="Times New Roman" w:cs="Times New Roman"/>
          <w:i/>
          <w:iCs/>
          <w:sz w:val="18"/>
          <w:szCs w:val="18"/>
          <w:lang w:val="es-ES_tradnl"/>
        </w:rPr>
        <w:t xml:space="preserve"> del país y probablemente del mundo.</w:t>
      </w:r>
    </w:p>
    <w:p w14:paraId="200D253E" w14:textId="77777777" w:rsidR="00A411E9" w:rsidRDefault="00A411E9" w:rsidP="00314AC8">
      <w:pPr>
        <w:spacing w:after="0"/>
        <w:jc w:val="both"/>
        <w:rPr>
          <w:rFonts w:ascii="Calibri" w:hAnsi="Calibri" w:cs="Calibri"/>
          <w:i/>
          <w:iCs/>
          <w:sz w:val="18"/>
          <w:szCs w:val="18"/>
        </w:rPr>
      </w:pPr>
    </w:p>
    <w:p w14:paraId="11882DBE" w14:textId="77777777" w:rsidR="00A411E9" w:rsidRPr="0076632E" w:rsidRDefault="00A411E9" w:rsidP="00A411E9">
      <w:pPr>
        <w:spacing w:after="0"/>
        <w:jc w:val="center"/>
        <w:rPr>
          <w:rFonts w:ascii="Times New Roman" w:hAnsi="Times New Roman" w:cs="Times New Roman"/>
          <w:b/>
          <w:bCs/>
          <w:i/>
          <w:sz w:val="18"/>
          <w:szCs w:val="18"/>
          <w:lang w:val="es-ES_tradnl"/>
        </w:rPr>
      </w:pPr>
      <w:r w:rsidRPr="00222E28">
        <w:rPr>
          <w:rFonts w:ascii="Times New Roman" w:hAnsi="Times New Roman" w:cs="Times New Roman"/>
          <w:b/>
          <w:bCs/>
          <w:i/>
          <w:noProof/>
          <w:sz w:val="18"/>
          <w:szCs w:val="18"/>
          <w:lang w:val="es-ES_tradnl"/>
        </w:rPr>
        <w:drawing>
          <wp:inline distT="0" distB="0" distL="0" distR="0" wp14:anchorId="7878F1DF" wp14:editId="4FF4EB17">
            <wp:extent cx="2343150" cy="1764716"/>
            <wp:effectExtent l="0" t="0" r="0" b="6985"/>
            <wp:docPr id="574581137" name="Imagen 74" descr="Museo Nacional de Gyeongju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Museo Nacional de Gyeongju - Wikipedia, la enciclopedia lib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6780" cy="1767450"/>
                    </a:xfrm>
                    <a:prstGeom prst="rect">
                      <a:avLst/>
                    </a:prstGeom>
                    <a:noFill/>
                    <a:ln>
                      <a:noFill/>
                    </a:ln>
                  </pic:spPr>
                </pic:pic>
              </a:graphicData>
            </a:graphic>
          </wp:inline>
        </w:drawing>
      </w:r>
      <w:r w:rsidRPr="00222E28">
        <w:rPr>
          <w:rFonts w:ascii="Times New Roman" w:hAnsi="Times New Roman" w:cs="Times New Roman"/>
          <w:b/>
          <w:bCs/>
          <w:i/>
          <w:noProof/>
          <w:sz w:val="18"/>
          <w:szCs w:val="18"/>
          <w:lang w:val="es-ES_tradnl"/>
        </w:rPr>
        <w:drawing>
          <wp:inline distT="0" distB="0" distL="0" distR="0" wp14:anchorId="0EAAA83F" wp14:editId="7D5D47EE">
            <wp:extent cx="3152775" cy="1772212"/>
            <wp:effectExtent l="0" t="0" r="0" b="0"/>
            <wp:docPr id="1128933963" name="Imagen 73" descr="Fotos de Museo Nacional de Gyeongju: Ver fotos e Imágenes de Museo Nacional  de Gyeong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Fotos de Museo Nacional de Gyeongju: Ver fotos e Imágenes de Museo Nacional  de Gyeongj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2319" cy="1777577"/>
                    </a:xfrm>
                    <a:prstGeom prst="rect">
                      <a:avLst/>
                    </a:prstGeom>
                    <a:noFill/>
                    <a:ln>
                      <a:noFill/>
                    </a:ln>
                  </pic:spPr>
                </pic:pic>
              </a:graphicData>
            </a:graphic>
          </wp:inline>
        </w:drawing>
      </w:r>
    </w:p>
    <w:p w14:paraId="304F97A2" w14:textId="77777777" w:rsidR="00A411E9" w:rsidRPr="002C7B0E" w:rsidRDefault="00A411E9" w:rsidP="002C7B0E">
      <w:pPr>
        <w:pStyle w:val="Sinespaciado"/>
        <w:jc w:val="both"/>
        <w:rPr>
          <w:rFonts w:ascii="Times New Roman" w:hAnsi="Times New Roman" w:cs="Times New Roman"/>
          <w:i/>
          <w:iCs/>
          <w:sz w:val="18"/>
          <w:szCs w:val="18"/>
          <w:lang w:val="es-ES_tradnl"/>
        </w:rPr>
      </w:pPr>
      <w:r w:rsidRPr="002C7B0E">
        <w:rPr>
          <w:rFonts w:ascii="Times New Roman" w:hAnsi="Times New Roman" w:cs="Times New Roman"/>
          <w:b/>
          <w:bCs/>
          <w:i/>
          <w:iCs/>
          <w:sz w:val="18"/>
          <w:szCs w:val="18"/>
          <w:lang w:val="es-ES_tradnl"/>
        </w:rPr>
        <w:lastRenderedPageBreak/>
        <w:t>El Museo Nacional de Gyeongju </w:t>
      </w:r>
      <w:r w:rsidRPr="002C7B0E">
        <w:rPr>
          <w:rFonts w:ascii="Times New Roman" w:hAnsi="Times New Roman" w:cs="Times New Roman"/>
          <w:i/>
          <w:iCs/>
          <w:sz w:val="18"/>
          <w:szCs w:val="18"/>
          <w:lang w:val="es-ES_tradnl"/>
        </w:rPr>
        <w:t>es un museo en Gyeongju, provincia de </w:t>
      </w:r>
      <w:proofErr w:type="spellStart"/>
      <w:r w:rsidRPr="002C7B0E">
        <w:rPr>
          <w:rFonts w:ascii="Times New Roman" w:hAnsi="Times New Roman" w:cs="Times New Roman"/>
          <w:i/>
          <w:iCs/>
          <w:sz w:val="18"/>
          <w:szCs w:val="18"/>
          <w:lang w:val="es-ES_tradnl"/>
        </w:rPr>
        <w:t>Gyeongsang</w:t>
      </w:r>
      <w:proofErr w:type="spellEnd"/>
      <w:r w:rsidRPr="002C7B0E">
        <w:rPr>
          <w:rFonts w:ascii="Times New Roman" w:hAnsi="Times New Roman" w:cs="Times New Roman"/>
          <w:i/>
          <w:iCs/>
          <w:sz w:val="18"/>
          <w:szCs w:val="18"/>
          <w:lang w:val="es-ES_tradnl"/>
        </w:rPr>
        <w:t xml:space="preserve"> del Norte, Corea del Sur. Es exhibiciones están dedicadas en gran parte a las reliquias del Reino de Silla, de los cuales Gyeongju fue la capital. El museo cuenta con más de 4.500 artículos, incluyendo la Campana del Rey </w:t>
      </w:r>
      <w:proofErr w:type="spellStart"/>
      <w:r w:rsidRPr="002C7B0E">
        <w:rPr>
          <w:rFonts w:ascii="Times New Roman" w:hAnsi="Times New Roman" w:cs="Times New Roman"/>
          <w:i/>
          <w:iCs/>
          <w:sz w:val="18"/>
          <w:szCs w:val="18"/>
          <w:lang w:val="es-ES_tradnl"/>
        </w:rPr>
        <w:t>Seongdeok</w:t>
      </w:r>
      <w:proofErr w:type="spellEnd"/>
      <w:r w:rsidRPr="002C7B0E">
        <w:rPr>
          <w:rFonts w:ascii="Times New Roman" w:hAnsi="Times New Roman" w:cs="Times New Roman"/>
          <w:i/>
          <w:iCs/>
          <w:sz w:val="18"/>
          <w:szCs w:val="18"/>
          <w:lang w:val="es-ES_tradnl"/>
        </w:rPr>
        <w:t>, artefactos de </w:t>
      </w:r>
      <w:proofErr w:type="spellStart"/>
      <w:r w:rsidRPr="002C7B0E">
        <w:rPr>
          <w:rFonts w:ascii="Times New Roman" w:hAnsi="Times New Roman" w:cs="Times New Roman"/>
          <w:i/>
          <w:iCs/>
          <w:sz w:val="18"/>
          <w:szCs w:val="18"/>
          <w:lang w:val="es-ES_tradnl"/>
        </w:rPr>
        <w:t>Hwangnyongsa</w:t>
      </w:r>
      <w:proofErr w:type="spellEnd"/>
      <w:r w:rsidRPr="002C7B0E">
        <w:rPr>
          <w:rFonts w:ascii="Times New Roman" w:hAnsi="Times New Roman" w:cs="Times New Roman"/>
          <w:i/>
          <w:iCs/>
          <w:sz w:val="18"/>
          <w:szCs w:val="18"/>
          <w:lang w:val="es-ES_tradnl"/>
        </w:rPr>
        <w:t>, Coronas de Silla, y 730 reliquias de </w:t>
      </w:r>
      <w:proofErr w:type="spellStart"/>
      <w:r w:rsidRPr="002C7B0E">
        <w:rPr>
          <w:rFonts w:ascii="Times New Roman" w:hAnsi="Times New Roman" w:cs="Times New Roman"/>
          <w:i/>
          <w:iCs/>
          <w:sz w:val="18"/>
          <w:szCs w:val="18"/>
          <w:lang w:val="es-ES_tradnl"/>
        </w:rPr>
        <w:t>Anapji</w:t>
      </w:r>
      <w:proofErr w:type="spellEnd"/>
      <w:r w:rsidRPr="002C7B0E">
        <w:rPr>
          <w:rFonts w:ascii="Times New Roman" w:hAnsi="Times New Roman" w:cs="Times New Roman"/>
          <w:i/>
          <w:iCs/>
          <w:sz w:val="18"/>
          <w:szCs w:val="18"/>
          <w:lang w:val="es-ES_tradnl"/>
        </w:rPr>
        <w:t xml:space="preserve"> Estanque. El museo está cerca de parque nacional de Gyeongju, </w:t>
      </w:r>
      <w:proofErr w:type="spellStart"/>
      <w:r w:rsidRPr="002C7B0E">
        <w:rPr>
          <w:rFonts w:ascii="Times New Roman" w:hAnsi="Times New Roman" w:cs="Times New Roman"/>
          <w:i/>
          <w:iCs/>
          <w:sz w:val="18"/>
          <w:szCs w:val="18"/>
          <w:lang w:val="es-ES_tradnl"/>
        </w:rPr>
        <w:t>Cheomseongdae</w:t>
      </w:r>
      <w:proofErr w:type="spellEnd"/>
      <w:r w:rsidRPr="002C7B0E">
        <w:rPr>
          <w:rFonts w:ascii="Times New Roman" w:hAnsi="Times New Roman" w:cs="Times New Roman"/>
          <w:i/>
          <w:iCs/>
          <w:sz w:val="18"/>
          <w:szCs w:val="18"/>
          <w:lang w:val="es-ES_tradnl"/>
        </w:rPr>
        <w:t> observatorio, las </w:t>
      </w:r>
      <w:proofErr w:type="spellStart"/>
      <w:r w:rsidRPr="002C7B0E">
        <w:rPr>
          <w:rFonts w:ascii="Times New Roman" w:hAnsi="Times New Roman" w:cs="Times New Roman"/>
          <w:i/>
          <w:iCs/>
          <w:sz w:val="18"/>
          <w:szCs w:val="18"/>
          <w:lang w:val="es-ES_tradnl"/>
        </w:rPr>
        <w:t>Namsan</w:t>
      </w:r>
      <w:proofErr w:type="spellEnd"/>
      <w:r w:rsidRPr="002C7B0E">
        <w:rPr>
          <w:rFonts w:ascii="Times New Roman" w:hAnsi="Times New Roman" w:cs="Times New Roman"/>
          <w:i/>
          <w:iCs/>
          <w:sz w:val="18"/>
          <w:szCs w:val="18"/>
          <w:lang w:val="es-ES_tradnl"/>
        </w:rPr>
        <w:t xml:space="preserve"> montañas, </w:t>
      </w:r>
      <w:proofErr w:type="spellStart"/>
      <w:r w:rsidRPr="002C7B0E">
        <w:rPr>
          <w:rFonts w:ascii="Times New Roman" w:hAnsi="Times New Roman" w:cs="Times New Roman"/>
          <w:i/>
          <w:iCs/>
          <w:sz w:val="18"/>
          <w:szCs w:val="18"/>
          <w:lang w:val="es-ES_tradnl"/>
        </w:rPr>
        <w:t>Anapji</w:t>
      </w:r>
      <w:proofErr w:type="spellEnd"/>
      <w:r w:rsidRPr="002C7B0E">
        <w:rPr>
          <w:rFonts w:ascii="Times New Roman" w:hAnsi="Times New Roman" w:cs="Times New Roman"/>
          <w:i/>
          <w:iCs/>
          <w:sz w:val="18"/>
          <w:szCs w:val="18"/>
          <w:lang w:val="es-ES_tradnl"/>
        </w:rPr>
        <w:t xml:space="preserve"> Estanque, y </w:t>
      </w:r>
      <w:proofErr w:type="spellStart"/>
      <w:r w:rsidRPr="002C7B0E">
        <w:rPr>
          <w:rFonts w:ascii="Times New Roman" w:hAnsi="Times New Roman" w:cs="Times New Roman"/>
          <w:i/>
          <w:iCs/>
          <w:sz w:val="18"/>
          <w:szCs w:val="18"/>
          <w:lang w:val="es-ES_tradnl"/>
        </w:rPr>
        <w:t>Banwolseong</w:t>
      </w:r>
      <w:proofErr w:type="spellEnd"/>
      <w:r w:rsidRPr="002C7B0E">
        <w:rPr>
          <w:rFonts w:ascii="Times New Roman" w:hAnsi="Times New Roman" w:cs="Times New Roman"/>
          <w:i/>
          <w:iCs/>
          <w:sz w:val="18"/>
          <w:szCs w:val="18"/>
          <w:lang w:val="es-ES_tradnl"/>
        </w:rPr>
        <w:t>. Muchas exposiciones se exhiben al aire libre, una práctica común en los museos coreanos. Los orígenes del museo se remontan a 1913, cuando se inició en un edificio del gobierno de la Dinastía Joseon.</w:t>
      </w:r>
    </w:p>
    <w:p w14:paraId="611C30C7" w14:textId="77777777" w:rsidR="00A411E9" w:rsidRDefault="00A411E9" w:rsidP="00314AC8">
      <w:pPr>
        <w:spacing w:after="0"/>
        <w:jc w:val="both"/>
        <w:rPr>
          <w:rFonts w:ascii="Calibri" w:hAnsi="Calibri" w:cs="Calibri"/>
          <w:i/>
          <w:iCs/>
          <w:sz w:val="18"/>
          <w:szCs w:val="18"/>
        </w:rPr>
      </w:pPr>
    </w:p>
    <w:p w14:paraId="3383D553" w14:textId="10D7B746" w:rsidR="00A411E9" w:rsidRDefault="00A411E9" w:rsidP="00A411E9">
      <w:pPr>
        <w:spacing w:after="0"/>
        <w:jc w:val="center"/>
        <w:rPr>
          <w:rFonts w:ascii="Calibri" w:hAnsi="Calibri" w:cs="Calibri"/>
          <w:i/>
          <w:iCs/>
          <w:sz w:val="18"/>
          <w:szCs w:val="18"/>
        </w:rPr>
      </w:pPr>
      <w:r>
        <w:rPr>
          <w:noProof/>
        </w:rPr>
        <w:drawing>
          <wp:inline distT="0" distB="0" distL="0" distR="0" wp14:anchorId="5F146113" wp14:editId="72715F60">
            <wp:extent cx="5186363" cy="3457575"/>
            <wp:effectExtent l="0" t="0" r="0" b="0"/>
            <wp:docPr id="197422284" name="Imagen 59" descr="Estanque Anapji De Gyeongju Corea Del Sur Foto de stock y más banco de  imágenes de Gyeongju - Gyeongju, Corea del Sur, Lugar famoso naciona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stanque Anapji De Gyeongju Corea Del Sur Foto de stock y más banco de  imágenes de Gyeongju - Gyeongju, Corea del Sur, Lugar famoso nacional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012" cy="3490674"/>
                    </a:xfrm>
                    <a:prstGeom prst="rect">
                      <a:avLst/>
                    </a:prstGeom>
                    <a:noFill/>
                    <a:ln>
                      <a:noFill/>
                    </a:ln>
                  </pic:spPr>
                </pic:pic>
              </a:graphicData>
            </a:graphic>
          </wp:inline>
        </w:drawing>
      </w:r>
    </w:p>
    <w:p w14:paraId="5CDDCEBB" w14:textId="267D7791" w:rsidR="00A411E9" w:rsidRDefault="00A411E9" w:rsidP="002C7B0E">
      <w:pPr>
        <w:pStyle w:val="Sinespaciado"/>
        <w:jc w:val="both"/>
        <w:rPr>
          <w:rFonts w:ascii="Times New Roman" w:hAnsi="Times New Roman" w:cs="Times New Roman"/>
          <w:i/>
          <w:iCs/>
          <w:sz w:val="18"/>
          <w:szCs w:val="18"/>
        </w:rPr>
      </w:pPr>
      <w:proofErr w:type="spellStart"/>
      <w:r w:rsidRPr="002C7B0E">
        <w:rPr>
          <w:rFonts w:ascii="Times New Roman" w:hAnsi="Times New Roman" w:cs="Times New Roman"/>
          <w:b/>
          <w:bCs/>
          <w:i/>
          <w:iCs/>
          <w:sz w:val="18"/>
          <w:szCs w:val="18"/>
        </w:rPr>
        <w:t>Anapji</w:t>
      </w:r>
      <w:proofErr w:type="spellEnd"/>
      <w:r w:rsidRPr="002C7B0E">
        <w:rPr>
          <w:rFonts w:ascii="Times New Roman" w:hAnsi="Times New Roman" w:cs="Times New Roman"/>
          <w:i/>
          <w:iCs/>
          <w:sz w:val="18"/>
          <w:szCs w:val="18"/>
        </w:rPr>
        <w:t xml:space="preserve"> (Estanque </w:t>
      </w:r>
      <w:proofErr w:type="spellStart"/>
      <w:r w:rsidRPr="002C7B0E">
        <w:rPr>
          <w:rFonts w:ascii="Times New Roman" w:hAnsi="Times New Roman" w:cs="Times New Roman"/>
          <w:i/>
          <w:iCs/>
          <w:sz w:val="18"/>
          <w:szCs w:val="18"/>
        </w:rPr>
        <w:t>Anapji</w:t>
      </w:r>
      <w:proofErr w:type="spellEnd"/>
      <w:r w:rsidRPr="002C7B0E">
        <w:rPr>
          <w:rFonts w:ascii="Times New Roman" w:hAnsi="Times New Roman" w:cs="Times New Roman"/>
          <w:i/>
          <w:iCs/>
          <w:sz w:val="18"/>
          <w:szCs w:val="18"/>
        </w:rPr>
        <w:t xml:space="preserve"> / Estanque real de </w:t>
      </w:r>
      <w:proofErr w:type="spellStart"/>
      <w:r w:rsidRPr="002C7B0E">
        <w:rPr>
          <w:rFonts w:ascii="Times New Roman" w:hAnsi="Times New Roman" w:cs="Times New Roman"/>
          <w:i/>
          <w:iCs/>
          <w:sz w:val="18"/>
          <w:szCs w:val="18"/>
        </w:rPr>
        <w:t>Anapji</w:t>
      </w:r>
      <w:proofErr w:type="spellEnd"/>
      <w:r w:rsidRPr="002C7B0E">
        <w:rPr>
          <w:rFonts w:ascii="Times New Roman" w:hAnsi="Times New Roman" w:cs="Times New Roman"/>
          <w:i/>
          <w:iCs/>
          <w:sz w:val="18"/>
          <w:szCs w:val="18"/>
        </w:rPr>
        <w:t>) es un estanque artificial en el Parque nacional Gyeongju, Corea del Sur. Fue construido por orden del rey Munmu (Rey 30.º de Silla Unificada) en el 674 d. C. El estanque está situado en el borde noreste del sitio palacio </w:t>
      </w:r>
      <w:proofErr w:type="spellStart"/>
      <w:r w:rsidRPr="002C7B0E">
        <w:rPr>
          <w:rFonts w:ascii="Times New Roman" w:hAnsi="Times New Roman" w:cs="Times New Roman"/>
          <w:i/>
          <w:iCs/>
          <w:sz w:val="18"/>
          <w:szCs w:val="18"/>
        </w:rPr>
        <w:t>Banwolseong</w:t>
      </w:r>
      <w:proofErr w:type="spellEnd"/>
      <w:r w:rsidRPr="002C7B0E">
        <w:rPr>
          <w:rFonts w:ascii="Times New Roman" w:hAnsi="Times New Roman" w:cs="Times New Roman"/>
          <w:i/>
          <w:iCs/>
          <w:sz w:val="18"/>
          <w:szCs w:val="18"/>
        </w:rPr>
        <w:t>. Está descrito en el </w:t>
      </w:r>
      <w:proofErr w:type="spellStart"/>
      <w:r w:rsidRPr="002C7B0E">
        <w:rPr>
          <w:rFonts w:ascii="Times New Roman" w:hAnsi="Times New Roman" w:cs="Times New Roman"/>
          <w:i/>
          <w:iCs/>
          <w:sz w:val="18"/>
          <w:szCs w:val="18"/>
        </w:rPr>
        <w:t>Samguk</w:t>
      </w:r>
      <w:proofErr w:type="spellEnd"/>
      <w:r w:rsidRPr="002C7B0E">
        <w:rPr>
          <w:rFonts w:ascii="Times New Roman" w:hAnsi="Times New Roman" w:cs="Times New Roman"/>
          <w:i/>
          <w:iCs/>
          <w:sz w:val="18"/>
          <w:szCs w:val="18"/>
        </w:rPr>
        <w:t xml:space="preserve"> Sagi: "Durante la época del rey Munmu, un nuevo estanque se hizo en el palacio y las flores y los pájaros floreció en este estanque". También se menciona una recepción real celebrada por el rey </w:t>
      </w:r>
      <w:proofErr w:type="spellStart"/>
      <w:r w:rsidRPr="002C7B0E">
        <w:rPr>
          <w:rFonts w:ascii="Times New Roman" w:hAnsi="Times New Roman" w:cs="Times New Roman"/>
          <w:i/>
          <w:iCs/>
          <w:sz w:val="18"/>
          <w:szCs w:val="18"/>
        </w:rPr>
        <w:t>Gyeonsung</w:t>
      </w:r>
      <w:proofErr w:type="spellEnd"/>
      <w:r w:rsidRPr="002C7B0E">
        <w:rPr>
          <w:rFonts w:ascii="Times New Roman" w:hAnsi="Times New Roman" w:cs="Times New Roman"/>
          <w:i/>
          <w:iCs/>
          <w:sz w:val="18"/>
          <w:szCs w:val="18"/>
        </w:rPr>
        <w:t xml:space="preserve"> en 931, cuando Silla se estaba desmoronando. </w:t>
      </w:r>
      <w:proofErr w:type="spellStart"/>
      <w:r w:rsidRPr="002C7B0E">
        <w:rPr>
          <w:rFonts w:ascii="Times New Roman" w:hAnsi="Times New Roman" w:cs="Times New Roman"/>
          <w:i/>
          <w:iCs/>
          <w:sz w:val="18"/>
          <w:szCs w:val="18"/>
        </w:rPr>
        <w:t>Anapji</w:t>
      </w:r>
      <w:proofErr w:type="spellEnd"/>
      <w:r w:rsidRPr="002C7B0E">
        <w:rPr>
          <w:rFonts w:ascii="Times New Roman" w:hAnsi="Times New Roman" w:cs="Times New Roman"/>
          <w:i/>
          <w:iCs/>
          <w:sz w:val="18"/>
          <w:szCs w:val="18"/>
        </w:rPr>
        <w:t xml:space="preserve"> sirvió a menudo como centro de la diplomacia de Silla. El "pabellón de </w:t>
      </w:r>
      <w:proofErr w:type="spellStart"/>
      <w:r w:rsidRPr="002C7B0E">
        <w:rPr>
          <w:rFonts w:ascii="Times New Roman" w:hAnsi="Times New Roman" w:cs="Times New Roman"/>
          <w:i/>
          <w:iCs/>
          <w:sz w:val="18"/>
          <w:szCs w:val="18"/>
        </w:rPr>
        <w:t>Imhaejeon</w:t>
      </w:r>
      <w:proofErr w:type="spellEnd"/>
      <w:r w:rsidRPr="002C7B0E">
        <w:rPr>
          <w:rFonts w:ascii="Times New Roman" w:hAnsi="Times New Roman" w:cs="Times New Roman"/>
          <w:i/>
          <w:iCs/>
          <w:sz w:val="18"/>
          <w:szCs w:val="18"/>
        </w:rPr>
        <w:t>" era capaz para un millar de personas. Para impresionar a enviados chinos durante la Dinastía Tang, se construyeron miniaturizaciones de los doce picos famosos de China "Wu-</w:t>
      </w:r>
      <w:proofErr w:type="spellStart"/>
      <w:r w:rsidRPr="002C7B0E">
        <w:rPr>
          <w:rFonts w:ascii="Times New Roman" w:hAnsi="Times New Roman" w:cs="Times New Roman"/>
          <w:i/>
          <w:iCs/>
          <w:sz w:val="18"/>
          <w:szCs w:val="18"/>
        </w:rPr>
        <w:t>shan</w:t>
      </w:r>
      <w:proofErr w:type="spellEnd"/>
      <w:r w:rsidRPr="002C7B0E">
        <w:rPr>
          <w:rFonts w:ascii="Times New Roman" w:hAnsi="Times New Roman" w:cs="Times New Roman"/>
          <w:i/>
          <w:iCs/>
          <w:sz w:val="18"/>
          <w:szCs w:val="18"/>
        </w:rPr>
        <w:t>" (montañas, en chino) que eran terrazas alrededor del estanque.</w:t>
      </w:r>
    </w:p>
    <w:p w14:paraId="64E70231" w14:textId="77777777" w:rsidR="002C7B0E" w:rsidRDefault="002C7B0E" w:rsidP="002C7B0E">
      <w:pPr>
        <w:pStyle w:val="Sinespaciado"/>
        <w:jc w:val="both"/>
        <w:rPr>
          <w:rFonts w:ascii="Times New Roman" w:hAnsi="Times New Roman" w:cs="Times New Roman"/>
          <w:i/>
          <w:iCs/>
          <w:sz w:val="18"/>
          <w:szCs w:val="18"/>
        </w:rPr>
      </w:pPr>
    </w:p>
    <w:p w14:paraId="4B452100" w14:textId="57EB16AB" w:rsidR="00852C28" w:rsidRPr="003A2832" w:rsidRDefault="00852C28" w:rsidP="00852C28">
      <w:pPr>
        <w:shd w:val="clear" w:color="auto" w:fill="002060"/>
        <w:spacing w:after="0"/>
        <w:jc w:val="both"/>
        <w:rPr>
          <w:rFonts w:ascii="Calibri" w:hAnsi="Calibri" w:cs="Calibri"/>
          <w:b/>
          <w:sz w:val="22"/>
          <w:szCs w:val="22"/>
        </w:rPr>
      </w:pPr>
      <w:r w:rsidRPr="003A2832">
        <w:rPr>
          <w:rFonts w:ascii="Calibri" w:hAnsi="Calibri" w:cs="Calibri"/>
          <w:b/>
          <w:sz w:val="22"/>
          <w:szCs w:val="22"/>
        </w:rPr>
        <w:t>DIA 0</w:t>
      </w:r>
      <w:r w:rsidR="009D3774">
        <w:rPr>
          <w:rFonts w:ascii="Calibri" w:hAnsi="Calibri" w:cs="Calibri"/>
          <w:b/>
          <w:sz w:val="22"/>
          <w:szCs w:val="22"/>
        </w:rPr>
        <w:t>8</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GYEONGJU - BUSAN</w:t>
      </w:r>
      <w:r w:rsidRPr="003A2832">
        <w:rPr>
          <w:rFonts w:ascii="Calibri" w:hAnsi="Calibri" w:cs="Calibri"/>
          <w:b/>
          <w:sz w:val="22"/>
          <w:szCs w:val="22"/>
        </w:rPr>
        <w:t xml:space="preserve">                                                  </w:t>
      </w:r>
    </w:p>
    <w:p w14:paraId="403B46A1" w14:textId="7E18AD5F" w:rsidR="00852C28" w:rsidRDefault="00852C28" w:rsidP="00705144">
      <w:pPr>
        <w:pStyle w:val="Sinespaciado"/>
        <w:jc w:val="both"/>
        <w:rPr>
          <w:lang w:val="es-ES"/>
        </w:rPr>
      </w:pPr>
      <w:r w:rsidRPr="00AB355C">
        <w:t>Desayuno en el hotel.</w:t>
      </w:r>
      <w:r>
        <w:t xml:space="preserve"> Reunión en el lobby con guía de habla </w:t>
      </w:r>
      <w:r w:rsidR="00706BA0">
        <w:t>inglesa</w:t>
      </w:r>
      <w:r>
        <w:t xml:space="preserve"> para</w:t>
      </w:r>
      <w:r w:rsidRPr="00852C28">
        <w:rPr>
          <w:lang w:val="es-ES"/>
        </w:rPr>
        <w:t xml:space="preserve"> traslad</w:t>
      </w:r>
      <w:r>
        <w:rPr>
          <w:lang w:val="es-ES"/>
        </w:rPr>
        <w:t>arnos</w:t>
      </w:r>
      <w:r w:rsidRPr="00852C28">
        <w:rPr>
          <w:lang w:val="es-ES"/>
        </w:rPr>
        <w:t xml:space="preserve"> a Busan pasando por el Templo Tongdosa, a menudo llamado El Templo sin Buda, ya que no hay estatuas de Buda en el exterior.</w:t>
      </w:r>
      <w:r>
        <w:rPr>
          <w:lang w:val="es-ES"/>
        </w:rPr>
        <w:t xml:space="preserve"> </w:t>
      </w:r>
      <w:r w:rsidRPr="00852C28">
        <w:rPr>
          <w:lang w:val="es-ES"/>
        </w:rPr>
        <w:t>Visita</w:t>
      </w:r>
      <w:r>
        <w:rPr>
          <w:lang w:val="es-ES"/>
        </w:rPr>
        <w:t>remos</w:t>
      </w:r>
      <w:r w:rsidRPr="00852C28">
        <w:rPr>
          <w:lang w:val="es-ES"/>
        </w:rPr>
        <w:t xml:space="preserve"> a la Aldea Cultural de </w:t>
      </w:r>
      <w:proofErr w:type="spellStart"/>
      <w:r w:rsidRPr="00852C28">
        <w:rPr>
          <w:lang w:val="es-ES"/>
        </w:rPr>
        <w:t>Gamcheon</w:t>
      </w:r>
      <w:proofErr w:type="spellEnd"/>
      <w:r w:rsidRPr="00852C28">
        <w:rPr>
          <w:lang w:val="es-ES"/>
        </w:rPr>
        <w:t>, formada por casas construidas en forma de escalera en las faldas de una montaña costera.</w:t>
      </w:r>
      <w:r>
        <w:rPr>
          <w:lang w:val="es-ES"/>
        </w:rPr>
        <w:t xml:space="preserve"> Continuaremos</w:t>
      </w:r>
      <w:r w:rsidRPr="00852C28">
        <w:rPr>
          <w:lang w:val="es-ES"/>
        </w:rPr>
        <w:t>,</w:t>
      </w:r>
      <w:r>
        <w:rPr>
          <w:lang w:val="es-ES"/>
        </w:rPr>
        <w:t xml:space="preserve"> la</w:t>
      </w:r>
      <w:r w:rsidRPr="00852C28">
        <w:rPr>
          <w:lang w:val="es-ES"/>
        </w:rPr>
        <w:t xml:space="preserve"> visita al mercado de mariscos más grande de Corea, el Mercado </w:t>
      </w:r>
      <w:proofErr w:type="spellStart"/>
      <w:r w:rsidRPr="00852C28">
        <w:rPr>
          <w:lang w:val="es-ES"/>
        </w:rPr>
        <w:t>Jagalchi</w:t>
      </w:r>
      <w:proofErr w:type="spellEnd"/>
      <w:r w:rsidRPr="00852C28">
        <w:rPr>
          <w:lang w:val="es-ES"/>
        </w:rPr>
        <w:t xml:space="preserve">, el Mercado Internacional </w:t>
      </w:r>
      <w:proofErr w:type="spellStart"/>
      <w:r w:rsidRPr="00852C28">
        <w:rPr>
          <w:lang w:val="es-ES"/>
        </w:rPr>
        <w:t>Gukje</w:t>
      </w:r>
      <w:proofErr w:type="spellEnd"/>
      <w:r w:rsidRPr="00852C28">
        <w:rPr>
          <w:lang w:val="es-ES"/>
        </w:rPr>
        <w:t xml:space="preserve"> y el Distrito </w:t>
      </w:r>
      <w:proofErr w:type="spellStart"/>
      <w:r w:rsidRPr="00852C28">
        <w:rPr>
          <w:lang w:val="es-ES"/>
        </w:rPr>
        <w:t>Nampodong</w:t>
      </w:r>
      <w:proofErr w:type="spellEnd"/>
      <w:r w:rsidRPr="00852C28">
        <w:rPr>
          <w:lang w:val="es-ES"/>
        </w:rPr>
        <w:t>, donde se celebra anualmente el Festival Internacional de Cine de Busan.</w:t>
      </w:r>
      <w:r>
        <w:rPr>
          <w:lang w:val="es-ES"/>
        </w:rPr>
        <w:t xml:space="preserve"> </w:t>
      </w:r>
      <w:r w:rsidR="00943ECC">
        <w:rPr>
          <w:lang w:val="es-ES"/>
        </w:rPr>
        <w:t>T</w:t>
      </w:r>
      <w:r>
        <w:rPr>
          <w:lang w:val="es-ES"/>
        </w:rPr>
        <w:t xml:space="preserve">raslado al hotel para su </w:t>
      </w:r>
      <w:r w:rsidRPr="00852C28">
        <w:rPr>
          <w:lang w:val="es-ES"/>
        </w:rPr>
        <w:t>alojamiento en Busan.</w:t>
      </w:r>
    </w:p>
    <w:p w14:paraId="72D2BA5D" w14:textId="77777777" w:rsidR="00852C28" w:rsidRDefault="00852C28" w:rsidP="00852C28">
      <w:pPr>
        <w:spacing w:after="0"/>
        <w:jc w:val="both"/>
        <w:rPr>
          <w:rFonts w:ascii="Calibri" w:hAnsi="Calibri" w:cs="Calibri"/>
          <w:sz w:val="22"/>
          <w:szCs w:val="22"/>
          <w:lang w:val="es-ES"/>
        </w:rPr>
      </w:pPr>
    </w:p>
    <w:p w14:paraId="41890B81" w14:textId="77777777" w:rsidR="00852C28" w:rsidRPr="0030426E" w:rsidRDefault="00852C28" w:rsidP="00852C28">
      <w:pPr>
        <w:spacing w:after="0"/>
        <w:jc w:val="center"/>
        <w:rPr>
          <w:rFonts w:ascii="Times New Roman" w:hAnsi="Times New Roman" w:cs="Times New Roman"/>
          <w:b/>
          <w:bCs/>
          <w:sz w:val="18"/>
          <w:szCs w:val="18"/>
          <w:lang w:val="es-ES"/>
        </w:rPr>
      </w:pPr>
      <w:r w:rsidRPr="0030426E">
        <w:rPr>
          <w:rFonts w:ascii="Times New Roman" w:hAnsi="Times New Roman" w:cs="Times New Roman"/>
          <w:b/>
          <w:bCs/>
          <w:noProof/>
          <w:sz w:val="18"/>
          <w:szCs w:val="18"/>
        </w:rPr>
        <w:lastRenderedPageBreak/>
        <w:drawing>
          <wp:inline distT="0" distB="0" distL="0" distR="0" wp14:anchorId="113A5D07" wp14:editId="2917C486">
            <wp:extent cx="3675702" cy="2450465"/>
            <wp:effectExtent l="0" t="0" r="1270" b="6985"/>
            <wp:docPr id="1404127534" name="Imagen 38" descr="8,6 mil resultados de imágenes, fotos de stock e ilustraciones libres de  regalías para Busan korea nigh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8,6 mil resultados de imágenes, fotos de stock e ilustraciones libres de  regalías para Busan korea night | Shutterstoc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3655" cy="2502433"/>
                    </a:xfrm>
                    <a:prstGeom prst="rect">
                      <a:avLst/>
                    </a:prstGeom>
                    <a:noFill/>
                    <a:ln>
                      <a:noFill/>
                    </a:ln>
                  </pic:spPr>
                </pic:pic>
              </a:graphicData>
            </a:graphic>
          </wp:inline>
        </w:drawing>
      </w:r>
    </w:p>
    <w:p w14:paraId="4F34E680" w14:textId="2AC28F7D" w:rsidR="00852C28" w:rsidRPr="002C7B0E" w:rsidRDefault="00852C28" w:rsidP="002C7B0E">
      <w:pPr>
        <w:pStyle w:val="Sinespaciado"/>
        <w:jc w:val="both"/>
        <w:rPr>
          <w:rFonts w:ascii="Times New Roman" w:hAnsi="Times New Roman" w:cs="Times New Roman"/>
          <w:i/>
          <w:iCs/>
          <w:sz w:val="18"/>
          <w:szCs w:val="18"/>
        </w:rPr>
      </w:pPr>
      <w:r w:rsidRPr="002C7B0E">
        <w:rPr>
          <w:rFonts w:ascii="Times New Roman" w:hAnsi="Times New Roman" w:cs="Times New Roman"/>
          <w:b/>
          <w:bCs/>
          <w:i/>
          <w:iCs/>
          <w:sz w:val="18"/>
          <w:szCs w:val="18"/>
        </w:rPr>
        <w:t xml:space="preserve">Busan, </w:t>
      </w:r>
      <w:r w:rsidRPr="002C7B0E">
        <w:rPr>
          <w:rFonts w:ascii="Times New Roman" w:hAnsi="Times New Roman" w:cs="Times New Roman"/>
          <w:i/>
          <w:iCs/>
          <w:sz w:val="18"/>
          <w:szCs w:val="18"/>
        </w:rPr>
        <w:t xml:space="preserve">oficialmente Ciudad Metropolitana de Busan , anteriormente conocida como Pusan, es una de las seis ciudades metropolitanas que, junto a las nueve provincias, la ciudad especial y la ciudad autónoma especial, forman Corea del </w:t>
      </w:r>
      <w:proofErr w:type="spellStart"/>
      <w:r w:rsidRPr="002C7B0E">
        <w:rPr>
          <w:rFonts w:ascii="Times New Roman" w:hAnsi="Times New Roman" w:cs="Times New Roman"/>
          <w:i/>
          <w:iCs/>
          <w:sz w:val="18"/>
          <w:szCs w:val="18"/>
        </w:rPr>
        <w:t>Sur.Está</w:t>
      </w:r>
      <w:proofErr w:type="spellEnd"/>
      <w:r w:rsidRPr="002C7B0E">
        <w:rPr>
          <w:rFonts w:ascii="Times New Roman" w:hAnsi="Times New Roman" w:cs="Times New Roman"/>
          <w:i/>
          <w:iCs/>
          <w:sz w:val="18"/>
          <w:szCs w:val="18"/>
        </w:rPr>
        <w:t xml:space="preserve"> ubicada en el extremo sureste del país, limitando al norte con </w:t>
      </w:r>
      <w:proofErr w:type="spellStart"/>
      <w:r w:rsidRPr="002C7B0E">
        <w:rPr>
          <w:rFonts w:ascii="Times New Roman" w:hAnsi="Times New Roman" w:cs="Times New Roman"/>
          <w:i/>
          <w:iCs/>
          <w:sz w:val="18"/>
          <w:szCs w:val="18"/>
        </w:rPr>
        <w:t>Gyeongsang</w:t>
      </w:r>
      <w:proofErr w:type="spellEnd"/>
      <w:r w:rsidRPr="002C7B0E">
        <w:rPr>
          <w:rFonts w:ascii="Times New Roman" w:hAnsi="Times New Roman" w:cs="Times New Roman"/>
          <w:i/>
          <w:iCs/>
          <w:sz w:val="18"/>
          <w:szCs w:val="18"/>
        </w:rPr>
        <w:t xml:space="preserve"> del Sur, al noreste con Ulsan y al sur con el mar del Japón. Es la segunda ciudad más grande de Corea del Sur por detrás de Seúl, con una población de aproximadamente 3,6 millones de </w:t>
      </w:r>
      <w:proofErr w:type="spellStart"/>
      <w:r w:rsidRPr="002C7B0E">
        <w:rPr>
          <w:rFonts w:ascii="Times New Roman" w:hAnsi="Times New Roman" w:cs="Times New Roman"/>
          <w:i/>
          <w:iCs/>
          <w:sz w:val="18"/>
          <w:szCs w:val="18"/>
        </w:rPr>
        <w:t>habitantes.Presenta</w:t>
      </w:r>
      <w:proofErr w:type="spellEnd"/>
      <w:r w:rsidRPr="002C7B0E">
        <w:rPr>
          <w:rFonts w:ascii="Times New Roman" w:hAnsi="Times New Roman" w:cs="Times New Roman"/>
          <w:i/>
          <w:iCs/>
          <w:sz w:val="18"/>
          <w:szCs w:val="18"/>
        </w:rPr>
        <w:t xml:space="preserve"> una amplia extensión, con distritos separados por las montañas que la rodean al norte y oeste y por la cuenca del río </w:t>
      </w:r>
      <w:proofErr w:type="spellStart"/>
      <w:r w:rsidRPr="002C7B0E">
        <w:rPr>
          <w:rFonts w:ascii="Times New Roman" w:hAnsi="Times New Roman" w:cs="Times New Roman"/>
          <w:i/>
          <w:iCs/>
          <w:sz w:val="18"/>
          <w:szCs w:val="18"/>
        </w:rPr>
        <w:t>Nakdong</w:t>
      </w:r>
      <w:proofErr w:type="spellEnd"/>
      <w:r w:rsidRPr="002C7B0E">
        <w:rPr>
          <w:rFonts w:ascii="Times New Roman" w:hAnsi="Times New Roman" w:cs="Times New Roman"/>
          <w:i/>
          <w:iCs/>
          <w:sz w:val="18"/>
          <w:szCs w:val="18"/>
        </w:rPr>
        <w:t>, el más largo del sur. Durante el siglo XX ha vivido una completa transformación, primero con la llegada de refugiados de la guerra de Corea y después con el desarrollo económico del país, en el que Busan se convirtió en centro de referencia. Dispone del puerto más importante de Corea del Sur y el quinto mayor del mundo por tonelaje de carga.</w:t>
      </w:r>
    </w:p>
    <w:p w14:paraId="09345CC4" w14:textId="77777777" w:rsidR="00852C28" w:rsidRPr="00852C28" w:rsidRDefault="00852C28" w:rsidP="00852C28">
      <w:pPr>
        <w:spacing w:after="0"/>
        <w:jc w:val="both"/>
        <w:rPr>
          <w:rFonts w:ascii="Times New Roman" w:hAnsi="Times New Roman" w:cs="Times New Roman"/>
          <w:i/>
          <w:iCs/>
          <w:sz w:val="18"/>
          <w:szCs w:val="18"/>
        </w:rPr>
      </w:pPr>
    </w:p>
    <w:p w14:paraId="24E45857" w14:textId="3897B144" w:rsidR="00852C28" w:rsidRDefault="00852C28" w:rsidP="00B818A1">
      <w:pPr>
        <w:spacing w:after="0"/>
        <w:jc w:val="center"/>
        <w:rPr>
          <w:rFonts w:ascii="Calibri" w:hAnsi="Calibri" w:cs="Calibri"/>
          <w:sz w:val="22"/>
          <w:szCs w:val="22"/>
        </w:rPr>
      </w:pPr>
      <w:r>
        <w:rPr>
          <w:noProof/>
        </w:rPr>
        <w:drawing>
          <wp:inline distT="0" distB="0" distL="0" distR="0" wp14:anchorId="0CCF6959" wp14:editId="3F466FFE">
            <wp:extent cx="2978581" cy="1567815"/>
            <wp:effectExtent l="0" t="0" r="0" b="0"/>
            <wp:docPr id="1520271489" name="Imagen 60" descr="Tongdosa: One of the most important temples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ongdosa: One of the most important temples of Kore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3493" cy="1575664"/>
                    </a:xfrm>
                    <a:prstGeom prst="rect">
                      <a:avLst/>
                    </a:prstGeom>
                    <a:noFill/>
                    <a:ln>
                      <a:noFill/>
                    </a:ln>
                  </pic:spPr>
                </pic:pic>
              </a:graphicData>
            </a:graphic>
          </wp:inline>
        </w:drawing>
      </w:r>
      <w:r>
        <w:rPr>
          <w:noProof/>
        </w:rPr>
        <w:drawing>
          <wp:inline distT="0" distB="0" distL="0" distR="0" wp14:anchorId="6A6216C2" wp14:editId="33A54DD4">
            <wp:extent cx="2607310" cy="1570936"/>
            <wp:effectExtent l="0" t="0" r="2540" b="0"/>
            <wp:docPr id="1535233847" name="Imagen 61" descr="Templo Tongdosa y Seongnamsa: entre Busan y Gyeong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emplo Tongdosa y Seongnamsa: entre Busan y Gyeongju"/>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260"/>
                    <a:stretch>
                      <a:fillRect/>
                    </a:stretch>
                  </pic:blipFill>
                  <pic:spPr bwMode="auto">
                    <a:xfrm>
                      <a:off x="0" y="0"/>
                      <a:ext cx="2645375" cy="1593870"/>
                    </a:xfrm>
                    <a:prstGeom prst="rect">
                      <a:avLst/>
                    </a:prstGeom>
                    <a:noFill/>
                    <a:ln>
                      <a:noFill/>
                    </a:ln>
                    <a:extLst>
                      <a:ext uri="{53640926-AAD7-44D8-BBD7-CCE9431645EC}">
                        <a14:shadowObscured xmlns:a14="http://schemas.microsoft.com/office/drawing/2010/main"/>
                      </a:ext>
                    </a:extLst>
                  </pic:spPr>
                </pic:pic>
              </a:graphicData>
            </a:graphic>
          </wp:inline>
        </w:drawing>
      </w:r>
    </w:p>
    <w:p w14:paraId="404BB681" w14:textId="249C3C2B" w:rsidR="00852C28" w:rsidRDefault="00B818A1" w:rsidP="002C7B0E">
      <w:pPr>
        <w:pStyle w:val="Sinespaciado"/>
        <w:jc w:val="both"/>
        <w:rPr>
          <w:rFonts w:ascii="Times New Roman" w:hAnsi="Times New Roman" w:cs="Times New Roman"/>
          <w:i/>
          <w:iCs/>
          <w:sz w:val="18"/>
          <w:szCs w:val="18"/>
        </w:rPr>
      </w:pPr>
      <w:r w:rsidRPr="002C7B0E">
        <w:rPr>
          <w:rFonts w:ascii="Times New Roman" w:hAnsi="Times New Roman" w:cs="Times New Roman"/>
          <w:b/>
          <w:bCs/>
          <w:i/>
          <w:iCs/>
          <w:sz w:val="18"/>
          <w:szCs w:val="18"/>
        </w:rPr>
        <w:t>Tongdosa</w:t>
      </w:r>
      <w:r w:rsidRPr="002C7B0E">
        <w:rPr>
          <w:rFonts w:ascii="Times New Roman" w:hAnsi="Times New Roman" w:cs="Times New Roman"/>
          <w:i/>
          <w:iCs/>
          <w:sz w:val="18"/>
          <w:szCs w:val="18"/>
        </w:rPr>
        <w:t xml:space="preserve"> (Salvación del mundo a través del dominio de la verdad) es un templo principal de la Orden </w:t>
      </w:r>
      <w:proofErr w:type="spellStart"/>
      <w:r w:rsidRPr="002C7B0E">
        <w:rPr>
          <w:rFonts w:ascii="Times New Roman" w:hAnsi="Times New Roman" w:cs="Times New Roman"/>
          <w:i/>
          <w:iCs/>
          <w:sz w:val="18"/>
          <w:szCs w:val="18"/>
        </w:rPr>
        <w:t>Jogye</w:t>
      </w:r>
      <w:proofErr w:type="spellEnd"/>
      <w:r w:rsidRPr="002C7B0E">
        <w:rPr>
          <w:rFonts w:ascii="Times New Roman" w:hAnsi="Times New Roman" w:cs="Times New Roman"/>
          <w:i/>
          <w:iCs/>
          <w:sz w:val="18"/>
          <w:szCs w:val="18"/>
        </w:rPr>
        <w:t xml:space="preserve"> del budismo coreano y se encuentra en la parte sur del monte </w:t>
      </w:r>
      <w:proofErr w:type="spellStart"/>
      <w:r w:rsidRPr="002C7B0E">
        <w:rPr>
          <w:rFonts w:ascii="Times New Roman" w:hAnsi="Times New Roman" w:cs="Times New Roman"/>
          <w:i/>
          <w:iCs/>
          <w:sz w:val="18"/>
          <w:szCs w:val="18"/>
        </w:rPr>
        <w:t>Chiseosan</w:t>
      </w:r>
      <w:proofErr w:type="spellEnd"/>
      <w:r w:rsidRPr="002C7B0E">
        <w:rPr>
          <w:rFonts w:ascii="Times New Roman" w:hAnsi="Times New Roman" w:cs="Times New Roman"/>
          <w:i/>
          <w:iCs/>
          <w:sz w:val="18"/>
          <w:szCs w:val="18"/>
        </w:rPr>
        <w:t xml:space="preserve"> cerca de Yangsan , provincia de </w:t>
      </w:r>
      <w:proofErr w:type="spellStart"/>
      <w:r w:rsidRPr="002C7B0E">
        <w:rPr>
          <w:rFonts w:ascii="Times New Roman" w:hAnsi="Times New Roman" w:cs="Times New Roman"/>
          <w:i/>
          <w:iCs/>
          <w:sz w:val="18"/>
          <w:szCs w:val="18"/>
        </w:rPr>
        <w:t>Gyeongsang</w:t>
      </w:r>
      <w:proofErr w:type="spellEnd"/>
      <w:r w:rsidRPr="002C7B0E">
        <w:rPr>
          <w:rFonts w:ascii="Times New Roman" w:hAnsi="Times New Roman" w:cs="Times New Roman"/>
          <w:i/>
          <w:iCs/>
          <w:sz w:val="18"/>
          <w:szCs w:val="18"/>
        </w:rPr>
        <w:t xml:space="preserve"> del Sur , Corea del Sur . Tongdosa es uno de los Templos de las Tres Joyas y representa a Gautama Buda . (</w:t>
      </w:r>
      <w:proofErr w:type="spellStart"/>
      <w:r w:rsidRPr="002C7B0E">
        <w:rPr>
          <w:rFonts w:ascii="Times New Roman" w:hAnsi="Times New Roman" w:cs="Times New Roman"/>
          <w:i/>
          <w:iCs/>
          <w:sz w:val="18"/>
          <w:szCs w:val="18"/>
        </w:rPr>
        <w:t>Haeinsa</w:t>
      </w:r>
      <w:proofErr w:type="spellEnd"/>
      <w:r w:rsidRPr="002C7B0E">
        <w:rPr>
          <w:rFonts w:ascii="Times New Roman" w:hAnsi="Times New Roman" w:cs="Times New Roman"/>
          <w:i/>
          <w:iCs/>
          <w:sz w:val="18"/>
          <w:szCs w:val="18"/>
        </w:rPr>
        <w:t xml:space="preserve"> , también en la provincia de </w:t>
      </w:r>
      <w:proofErr w:type="spellStart"/>
      <w:r w:rsidRPr="002C7B0E">
        <w:rPr>
          <w:rFonts w:ascii="Times New Roman" w:hAnsi="Times New Roman" w:cs="Times New Roman"/>
          <w:i/>
          <w:iCs/>
          <w:sz w:val="18"/>
          <w:szCs w:val="18"/>
        </w:rPr>
        <w:t>Gyeongsang</w:t>
      </w:r>
      <w:proofErr w:type="spellEnd"/>
      <w:r w:rsidRPr="002C7B0E">
        <w:rPr>
          <w:rFonts w:ascii="Times New Roman" w:hAnsi="Times New Roman" w:cs="Times New Roman"/>
          <w:i/>
          <w:iCs/>
          <w:sz w:val="18"/>
          <w:szCs w:val="18"/>
        </w:rPr>
        <w:t xml:space="preserve"> del Sur, representa el dharma o las enseñanzas budistas; y </w:t>
      </w:r>
      <w:proofErr w:type="spellStart"/>
      <w:r w:rsidRPr="002C7B0E">
        <w:rPr>
          <w:rFonts w:ascii="Times New Roman" w:hAnsi="Times New Roman" w:cs="Times New Roman"/>
          <w:i/>
          <w:iCs/>
          <w:sz w:val="18"/>
          <w:szCs w:val="18"/>
        </w:rPr>
        <w:t>Songgwangsa</w:t>
      </w:r>
      <w:proofErr w:type="spellEnd"/>
      <w:r w:rsidRPr="002C7B0E">
        <w:rPr>
          <w:rFonts w:ascii="Times New Roman" w:hAnsi="Times New Roman" w:cs="Times New Roman"/>
          <w:i/>
          <w:iCs/>
          <w:sz w:val="18"/>
          <w:szCs w:val="18"/>
        </w:rPr>
        <w:t xml:space="preserve">, en la provincia de </w:t>
      </w:r>
      <w:proofErr w:type="spellStart"/>
      <w:r w:rsidRPr="002C7B0E">
        <w:rPr>
          <w:rFonts w:ascii="Times New Roman" w:hAnsi="Times New Roman" w:cs="Times New Roman"/>
          <w:i/>
          <w:iCs/>
          <w:sz w:val="18"/>
          <w:szCs w:val="18"/>
        </w:rPr>
        <w:t>Jeolla</w:t>
      </w:r>
      <w:proofErr w:type="spellEnd"/>
      <w:r w:rsidRPr="002C7B0E">
        <w:rPr>
          <w:rFonts w:ascii="Times New Roman" w:hAnsi="Times New Roman" w:cs="Times New Roman"/>
          <w:i/>
          <w:iCs/>
          <w:sz w:val="18"/>
          <w:szCs w:val="18"/>
        </w:rPr>
        <w:t xml:space="preserve"> del Sur, representa la sangha o comunidad budista). Tongdosa es famoso porque no hay estatuas de Buda fuera del templo porque los "verdaderos santuarios de Buda " (reliquias) se conservan en Tongdosa. Los patios del templo están dispuestos alrededor de varias pagodas que albergan las reliquias de Buda. </w:t>
      </w:r>
    </w:p>
    <w:p w14:paraId="323C5945" w14:textId="77777777" w:rsidR="00EE290D" w:rsidRPr="002C7B0E" w:rsidRDefault="00EE290D" w:rsidP="002C7B0E">
      <w:pPr>
        <w:pStyle w:val="Sinespaciado"/>
        <w:jc w:val="both"/>
        <w:rPr>
          <w:rFonts w:ascii="Times New Roman" w:hAnsi="Times New Roman" w:cs="Times New Roman"/>
          <w:i/>
          <w:iCs/>
          <w:sz w:val="18"/>
          <w:szCs w:val="18"/>
        </w:rPr>
      </w:pPr>
    </w:p>
    <w:p w14:paraId="15C989AE" w14:textId="77777777" w:rsidR="00B818A1" w:rsidRPr="008805C8" w:rsidRDefault="00B818A1" w:rsidP="00B818A1">
      <w:pPr>
        <w:spacing w:after="0"/>
        <w:jc w:val="center"/>
        <w:rPr>
          <w:rFonts w:ascii="Calibri" w:eastAsia="MS Mincho" w:hAnsi="Calibri" w:cs="Calibri"/>
          <w:i/>
          <w:iCs/>
          <w:kern w:val="0"/>
          <w:sz w:val="22"/>
          <w:szCs w:val="22"/>
          <w:lang w:val="es-419" w:eastAsia="es-MX"/>
          <w14:ligatures w14:val="none"/>
        </w:rPr>
      </w:pPr>
      <w:r w:rsidRPr="008805C8">
        <w:rPr>
          <w:rFonts w:ascii="Calibri" w:eastAsia="MS Mincho" w:hAnsi="Calibri" w:cs="Calibri"/>
          <w:i/>
          <w:noProof/>
          <w:kern w:val="0"/>
          <w:sz w:val="22"/>
          <w:szCs w:val="22"/>
          <w:lang w:val="es-419" w:eastAsia="es-MX"/>
          <w14:ligatures w14:val="none"/>
        </w:rPr>
        <w:drawing>
          <wp:inline distT="0" distB="0" distL="0" distR="0" wp14:anchorId="5969A96C" wp14:editId="19096FA1">
            <wp:extent cx="2685098" cy="1790064"/>
            <wp:effectExtent l="0" t="0" r="1270" b="1270"/>
            <wp:docPr id="1879886584" name="Imagen 75" descr="Imagen que contiene persona, tabla, frente, bar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86584" name="Imagen 75" descr="Imagen que contiene persona, tabla, frente, barco&#10;&#10;El contenido generado por IA puede ser incorrect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565" cy="1800376"/>
                    </a:xfrm>
                    <a:prstGeom prst="rect">
                      <a:avLst/>
                    </a:prstGeom>
                    <a:noFill/>
                    <a:ln>
                      <a:noFill/>
                    </a:ln>
                  </pic:spPr>
                </pic:pic>
              </a:graphicData>
            </a:graphic>
          </wp:inline>
        </w:drawing>
      </w:r>
      <w:r w:rsidRPr="008805C8">
        <w:rPr>
          <w:rFonts w:ascii="Calibri" w:eastAsia="MS Mincho" w:hAnsi="Calibri" w:cs="Calibri"/>
          <w:i/>
          <w:noProof/>
          <w:kern w:val="0"/>
          <w:sz w:val="22"/>
          <w:szCs w:val="22"/>
          <w:lang w:val="es-419" w:eastAsia="es-MX"/>
          <w14:ligatures w14:val="none"/>
        </w:rPr>
        <w:drawing>
          <wp:inline distT="0" distB="0" distL="0" distR="0" wp14:anchorId="13364359" wp14:editId="58F64EF8">
            <wp:extent cx="2724150" cy="1787119"/>
            <wp:effectExtent l="0" t="0" r="0" b="3810"/>
            <wp:docPr id="1961656712" name="Imagen 74" descr="Imagen que contiene edifici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56712" name="Imagen 74" descr="Imagen que contiene edificio, tabla&#10;&#10;El contenido generado por IA puede ser incorrecto."/>
                    <pic:cNvPicPr>
                      <a:picLocks noChangeAspect="1" noChangeArrowheads="1"/>
                    </pic:cNvPicPr>
                  </pic:nvPicPr>
                  <pic:blipFill>
                    <a:blip r:embed="rId76">
                      <a:extLst>
                        <a:ext uri="{28A0092B-C50C-407E-A947-70E740481C1C}">
                          <a14:useLocalDpi xmlns:a14="http://schemas.microsoft.com/office/drawing/2010/main" val="0"/>
                        </a:ext>
                      </a:extLst>
                    </a:blip>
                    <a:srcRect r="261"/>
                    <a:stretch>
                      <a:fillRect/>
                    </a:stretch>
                  </pic:blipFill>
                  <pic:spPr bwMode="auto">
                    <a:xfrm>
                      <a:off x="0" y="0"/>
                      <a:ext cx="2751297" cy="1804928"/>
                    </a:xfrm>
                    <a:prstGeom prst="rect">
                      <a:avLst/>
                    </a:prstGeom>
                    <a:noFill/>
                    <a:ln>
                      <a:noFill/>
                    </a:ln>
                  </pic:spPr>
                </pic:pic>
              </a:graphicData>
            </a:graphic>
          </wp:inline>
        </w:drawing>
      </w:r>
    </w:p>
    <w:p w14:paraId="6FB3A263" w14:textId="77777777" w:rsidR="00B818A1" w:rsidRDefault="00B818A1" w:rsidP="002C7B0E">
      <w:pPr>
        <w:pStyle w:val="Sinespaciado"/>
        <w:jc w:val="both"/>
        <w:rPr>
          <w:rFonts w:ascii="Times New Roman" w:hAnsi="Times New Roman" w:cs="Times New Roman"/>
          <w:i/>
          <w:iCs/>
          <w:sz w:val="18"/>
          <w:szCs w:val="18"/>
          <w:lang w:val="es-ES_tradnl"/>
        </w:rPr>
      </w:pPr>
      <w:r w:rsidRPr="002C7B0E">
        <w:rPr>
          <w:rFonts w:ascii="Times New Roman" w:hAnsi="Times New Roman" w:cs="Times New Roman"/>
          <w:b/>
          <w:bCs/>
          <w:i/>
          <w:iCs/>
          <w:sz w:val="18"/>
          <w:szCs w:val="18"/>
          <w:lang w:val="es-ES_tradnl"/>
        </w:rPr>
        <w:lastRenderedPageBreak/>
        <w:t xml:space="preserve">La Aldea Cultural de </w:t>
      </w:r>
      <w:proofErr w:type="spellStart"/>
      <w:r w:rsidRPr="002C7B0E">
        <w:rPr>
          <w:rFonts w:ascii="Times New Roman" w:hAnsi="Times New Roman" w:cs="Times New Roman"/>
          <w:b/>
          <w:bCs/>
          <w:i/>
          <w:iCs/>
          <w:sz w:val="18"/>
          <w:szCs w:val="18"/>
          <w:lang w:val="es-ES_tradnl"/>
        </w:rPr>
        <w:t>Gamcheon</w:t>
      </w:r>
      <w:proofErr w:type="spellEnd"/>
      <w:r w:rsidRPr="002C7B0E">
        <w:rPr>
          <w:rFonts w:ascii="Times New Roman" w:hAnsi="Times New Roman" w:cs="Times New Roman"/>
          <w:b/>
          <w:bCs/>
          <w:i/>
          <w:iCs/>
          <w:sz w:val="18"/>
          <w:szCs w:val="18"/>
          <w:lang w:val="es-ES_tradnl"/>
        </w:rPr>
        <w:t>,</w:t>
      </w:r>
      <w:r w:rsidRPr="002C7B0E">
        <w:rPr>
          <w:rFonts w:ascii="Times New Roman" w:hAnsi="Times New Roman" w:cs="Times New Roman"/>
          <w:i/>
          <w:iCs/>
          <w:sz w:val="18"/>
          <w:szCs w:val="18"/>
          <w:lang w:val="es-419"/>
        </w:rPr>
        <w:t xml:space="preserve"> </w:t>
      </w:r>
      <w:r w:rsidRPr="002C7B0E">
        <w:rPr>
          <w:rFonts w:ascii="Times New Roman" w:hAnsi="Times New Roman" w:cs="Times New Roman"/>
          <w:i/>
          <w:iCs/>
          <w:sz w:val="18"/>
          <w:szCs w:val="18"/>
          <w:lang w:val="es-ES_tradnl"/>
        </w:rPr>
        <w:t>en Busan, Corea del Sur, es un destino turístico conocido por sus casas de colores vibrantes, construidas en una ladera y dispuestas como un laberinto de callejones estrechos. Originalmente un asentamiento para refugiados de la Guerra de Corea, se transformó en un espacio artístico y cultural gracias a proyectos comunitarios y la participación de artistas locales. Ahora, es un lugar popular para disfrutar de arte callejero, paisajes pintorescos y la atmósfera única de un pueblo histórico transformado. Las casas de la aldea están pintadas con colores brillantes y dispuestas en terrazas en la ladera de la montaña. Una de las atracciones más populares es la estatua del Principito y el Zorro, que ofrece una vista emblemática de la aldea.</w:t>
      </w:r>
    </w:p>
    <w:p w14:paraId="7B770B21" w14:textId="77777777" w:rsidR="002C7B0E" w:rsidRPr="002C7B0E" w:rsidRDefault="002C7B0E" w:rsidP="002C7B0E">
      <w:pPr>
        <w:pStyle w:val="Sinespaciado"/>
        <w:jc w:val="both"/>
        <w:rPr>
          <w:rFonts w:ascii="Times New Roman" w:hAnsi="Times New Roman" w:cs="Times New Roman"/>
          <w:i/>
          <w:iCs/>
          <w:sz w:val="18"/>
          <w:szCs w:val="18"/>
          <w:lang w:val="es-419"/>
        </w:rPr>
      </w:pPr>
    </w:p>
    <w:p w14:paraId="4B53AD00" w14:textId="77777777" w:rsidR="00B818A1" w:rsidRPr="008805C8" w:rsidRDefault="00B818A1" w:rsidP="00B818A1">
      <w:pPr>
        <w:spacing w:after="0"/>
        <w:jc w:val="center"/>
        <w:rPr>
          <w:rFonts w:ascii="Times New Roman" w:eastAsia="Times" w:hAnsi="Times New Roman" w:cs="Times New Roman"/>
          <w:i/>
          <w:kern w:val="0"/>
          <w:sz w:val="18"/>
          <w:szCs w:val="18"/>
          <w:lang w:val="es-ES_tradnl" w:eastAsia="es-MX"/>
          <w14:ligatures w14:val="none"/>
        </w:rPr>
      </w:pPr>
      <w:r w:rsidRPr="008805C8">
        <w:rPr>
          <w:rFonts w:ascii="Times New Roman" w:eastAsia="Times" w:hAnsi="Times New Roman" w:cs="Times New Roman"/>
          <w:i/>
          <w:noProof/>
          <w:kern w:val="0"/>
          <w:sz w:val="18"/>
          <w:szCs w:val="18"/>
          <w:lang w:val="es-ES_tradnl" w:eastAsia="es-MX"/>
          <w14:ligatures w14:val="none"/>
        </w:rPr>
        <w:drawing>
          <wp:inline distT="0" distB="0" distL="0" distR="0" wp14:anchorId="786C123D" wp14:editId="65049BB4">
            <wp:extent cx="2628900" cy="1752600"/>
            <wp:effectExtent l="0" t="0" r="0" b="0"/>
            <wp:docPr id="2132627335" name="Imagen 79" descr="Imagen que contiene comida, plato, tabla, taz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27335" name="Imagen 79" descr="Imagen que contiene comida, plato, tabla, tazón&#10;&#10;El contenido generado por IA puede ser incorrect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0228" cy="1753485"/>
                    </a:xfrm>
                    <a:prstGeom prst="rect">
                      <a:avLst/>
                    </a:prstGeom>
                    <a:noFill/>
                    <a:ln>
                      <a:noFill/>
                    </a:ln>
                  </pic:spPr>
                </pic:pic>
              </a:graphicData>
            </a:graphic>
          </wp:inline>
        </w:drawing>
      </w:r>
      <w:r w:rsidRPr="008805C8">
        <w:rPr>
          <w:rFonts w:ascii="Times New Roman" w:eastAsia="Times" w:hAnsi="Times New Roman" w:cs="Times New Roman"/>
          <w:i/>
          <w:noProof/>
          <w:kern w:val="0"/>
          <w:sz w:val="18"/>
          <w:szCs w:val="18"/>
          <w:lang w:val="es-ES_tradnl" w:eastAsia="es-MX"/>
          <w14:ligatures w14:val="none"/>
        </w:rPr>
        <w:drawing>
          <wp:inline distT="0" distB="0" distL="0" distR="0" wp14:anchorId="7CD637CE" wp14:editId="4127DDDC">
            <wp:extent cx="2809875" cy="1769181"/>
            <wp:effectExtent l="0" t="0" r="0" b="2540"/>
            <wp:docPr id="749169045" name="Imagen 78" descr="Un grupo de personas en un merc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69045" name="Imagen 78" descr="Un grupo de personas en un mercado&#10;&#10;El contenido generado por IA puede ser incorrecto."/>
                    <pic:cNvPicPr>
                      <a:picLocks noChangeAspect="1" noChangeArrowheads="1"/>
                    </pic:cNvPicPr>
                  </pic:nvPicPr>
                  <pic:blipFill>
                    <a:blip r:embed="rId78">
                      <a:extLst>
                        <a:ext uri="{28A0092B-C50C-407E-A947-70E740481C1C}">
                          <a14:useLocalDpi xmlns:a14="http://schemas.microsoft.com/office/drawing/2010/main" val="0"/>
                        </a:ext>
                      </a:extLst>
                    </a:blip>
                    <a:srcRect l="190" t="-1375" r="67" b="30"/>
                    <a:stretch>
                      <a:fillRect/>
                    </a:stretch>
                  </pic:blipFill>
                  <pic:spPr bwMode="auto">
                    <a:xfrm>
                      <a:off x="0" y="0"/>
                      <a:ext cx="2814494" cy="1772089"/>
                    </a:xfrm>
                    <a:prstGeom prst="rect">
                      <a:avLst/>
                    </a:prstGeom>
                    <a:noFill/>
                    <a:ln>
                      <a:noFill/>
                    </a:ln>
                  </pic:spPr>
                </pic:pic>
              </a:graphicData>
            </a:graphic>
          </wp:inline>
        </w:drawing>
      </w:r>
    </w:p>
    <w:p w14:paraId="6420BC6E" w14:textId="77777777" w:rsidR="00B818A1" w:rsidRPr="002C7B0E" w:rsidRDefault="00B818A1" w:rsidP="002C7B0E">
      <w:pPr>
        <w:pStyle w:val="Sinespaciado"/>
        <w:jc w:val="both"/>
        <w:rPr>
          <w:rFonts w:ascii="Times New Roman" w:hAnsi="Times New Roman" w:cs="Times New Roman"/>
          <w:i/>
          <w:iCs/>
          <w:sz w:val="18"/>
          <w:szCs w:val="18"/>
          <w:lang w:val="es-ES_tradnl"/>
        </w:rPr>
      </w:pPr>
      <w:r w:rsidRPr="002C7B0E">
        <w:rPr>
          <w:rFonts w:ascii="Times New Roman" w:hAnsi="Times New Roman" w:cs="Times New Roman"/>
          <w:b/>
          <w:bCs/>
          <w:i/>
          <w:iCs/>
          <w:sz w:val="18"/>
          <w:szCs w:val="18"/>
          <w:lang w:val="es-ES_tradnl"/>
        </w:rPr>
        <w:t xml:space="preserve">El Mercado </w:t>
      </w:r>
      <w:proofErr w:type="spellStart"/>
      <w:r w:rsidRPr="002C7B0E">
        <w:rPr>
          <w:rFonts w:ascii="Times New Roman" w:hAnsi="Times New Roman" w:cs="Times New Roman"/>
          <w:b/>
          <w:bCs/>
          <w:i/>
          <w:iCs/>
          <w:sz w:val="18"/>
          <w:szCs w:val="18"/>
          <w:lang w:val="es-ES_tradnl"/>
        </w:rPr>
        <w:t>Jagalchi</w:t>
      </w:r>
      <w:proofErr w:type="spellEnd"/>
      <w:r w:rsidRPr="002C7B0E">
        <w:rPr>
          <w:rFonts w:ascii="Times New Roman" w:hAnsi="Times New Roman" w:cs="Times New Roman"/>
          <w:i/>
          <w:iCs/>
          <w:sz w:val="18"/>
          <w:szCs w:val="18"/>
          <w:lang w:val="es-ES_tradnl"/>
        </w:rPr>
        <w:t xml:space="preserve"> es el mercado de mariscos más grande de Corea del Sur y se encuentra en Busan. Es un lugar vibrante y animado donde se vende pescado fresco y seco, y también se pueden encontrar restaurantes donde preparar y disfrutar el pescado recién comprado. Además, el mercado es un importante centro cultural y turístico que refleja la historia y las tradiciones pesqueras de Busan. El mercado ofrece una amplia gama de mariscos, desde pescado fresco hasta seco, y también se pueden encontrar otros productos como cangrejos, anguilas, y más. Los visitantes pueden elegir su pescado o marisco fresco y llevarlo a uno de los restaurantes cercanos para que lo preparen y sirvan.</w:t>
      </w:r>
    </w:p>
    <w:p w14:paraId="56E9A339" w14:textId="77777777" w:rsidR="00B818A1" w:rsidRPr="008805C8" w:rsidRDefault="00B818A1" w:rsidP="00B818A1">
      <w:pPr>
        <w:spacing w:after="0"/>
        <w:jc w:val="both"/>
        <w:rPr>
          <w:rFonts w:ascii="Times New Roman" w:eastAsia="Times" w:hAnsi="Times New Roman" w:cs="Times New Roman"/>
          <w:i/>
          <w:kern w:val="0"/>
          <w:sz w:val="18"/>
          <w:szCs w:val="18"/>
          <w:lang w:val="es-ES_tradnl" w:eastAsia="es-MX"/>
          <w14:ligatures w14:val="none"/>
        </w:rPr>
      </w:pPr>
    </w:p>
    <w:p w14:paraId="5C27A4B0" w14:textId="77777777" w:rsidR="00B818A1" w:rsidRPr="008805C8" w:rsidRDefault="00B818A1" w:rsidP="00B818A1">
      <w:pPr>
        <w:spacing w:after="0"/>
        <w:jc w:val="center"/>
        <w:rPr>
          <w:rFonts w:ascii="Times New Roman" w:eastAsia="Times" w:hAnsi="Times New Roman" w:cs="Times New Roman"/>
          <w:i/>
          <w:kern w:val="0"/>
          <w:sz w:val="18"/>
          <w:szCs w:val="18"/>
          <w:lang w:val="es-ES_tradnl" w:eastAsia="es-MX"/>
          <w14:ligatures w14:val="none"/>
        </w:rPr>
      </w:pPr>
      <w:r w:rsidRPr="008805C8">
        <w:rPr>
          <w:rFonts w:ascii="Times New Roman" w:eastAsia="Times" w:hAnsi="Times New Roman" w:cs="Times New Roman"/>
          <w:i/>
          <w:noProof/>
          <w:kern w:val="0"/>
          <w:sz w:val="18"/>
          <w:szCs w:val="18"/>
          <w:lang w:val="es-ES_tradnl" w:eastAsia="es-MX"/>
          <w14:ligatures w14:val="none"/>
        </w:rPr>
        <w:drawing>
          <wp:inline distT="0" distB="0" distL="0" distR="0" wp14:anchorId="31771CDC" wp14:editId="04DBD09D">
            <wp:extent cx="2891641" cy="1781083"/>
            <wp:effectExtent l="0" t="0" r="4445" b="0"/>
            <wp:docPr id="779191699" name="Imagen 77" descr="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91699" name="Imagen 77" descr="Personas en una tienda&#10;&#10;El contenido generado por IA puede ser incorrecto."/>
                    <pic:cNvPicPr>
                      <a:picLocks noChangeAspect="1" noChangeArrowheads="1"/>
                    </pic:cNvPicPr>
                  </pic:nvPicPr>
                  <pic:blipFill>
                    <a:blip r:embed="rId79">
                      <a:extLst>
                        <a:ext uri="{28A0092B-C50C-407E-A947-70E740481C1C}">
                          <a14:useLocalDpi xmlns:a14="http://schemas.microsoft.com/office/drawing/2010/main" val="0"/>
                        </a:ext>
                      </a:extLst>
                    </a:blip>
                    <a:srcRect r="133"/>
                    <a:stretch>
                      <a:fillRect/>
                    </a:stretch>
                  </pic:blipFill>
                  <pic:spPr bwMode="auto">
                    <a:xfrm>
                      <a:off x="0" y="0"/>
                      <a:ext cx="2914027" cy="1794871"/>
                    </a:xfrm>
                    <a:prstGeom prst="rect">
                      <a:avLst/>
                    </a:prstGeom>
                    <a:noFill/>
                    <a:ln>
                      <a:noFill/>
                    </a:ln>
                  </pic:spPr>
                </pic:pic>
              </a:graphicData>
            </a:graphic>
          </wp:inline>
        </w:drawing>
      </w:r>
      <w:r w:rsidRPr="008805C8">
        <w:rPr>
          <w:rFonts w:ascii="Times New Roman" w:eastAsia="Times" w:hAnsi="Times New Roman" w:cs="Times New Roman"/>
          <w:i/>
          <w:noProof/>
          <w:kern w:val="0"/>
          <w:sz w:val="18"/>
          <w:szCs w:val="18"/>
          <w:lang w:val="es-ES_tradnl" w:eastAsia="es-MX"/>
          <w14:ligatures w14:val="none"/>
        </w:rPr>
        <w:drawing>
          <wp:inline distT="0" distB="0" distL="0" distR="0" wp14:anchorId="714B1BEA" wp14:editId="1462FE84">
            <wp:extent cx="2647950" cy="1765300"/>
            <wp:effectExtent l="0" t="0" r="0" b="6350"/>
            <wp:docPr id="603914060" name="Imagen 76" descr="Edificio con letrero en frente y tienda al lado de un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14060" name="Imagen 76" descr="Edificio con letrero en frente y tienda al lado de una calle&#10;&#10;El contenido generado por IA puede ser incorrec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8319" cy="1765546"/>
                    </a:xfrm>
                    <a:prstGeom prst="rect">
                      <a:avLst/>
                    </a:prstGeom>
                    <a:noFill/>
                    <a:ln>
                      <a:noFill/>
                    </a:ln>
                  </pic:spPr>
                </pic:pic>
              </a:graphicData>
            </a:graphic>
          </wp:inline>
        </w:drawing>
      </w:r>
    </w:p>
    <w:p w14:paraId="77E5CBC0" w14:textId="1B26EEA3" w:rsidR="00B818A1" w:rsidRPr="002C7B0E" w:rsidRDefault="00B818A1" w:rsidP="002C7B0E">
      <w:pPr>
        <w:pStyle w:val="Sinespaciado"/>
        <w:jc w:val="both"/>
        <w:rPr>
          <w:rFonts w:ascii="Times New Roman" w:hAnsi="Times New Roman" w:cs="Times New Roman"/>
          <w:i/>
          <w:iCs/>
          <w:sz w:val="18"/>
          <w:szCs w:val="18"/>
          <w:lang w:val="es-ES_tradnl"/>
        </w:rPr>
      </w:pPr>
      <w:r w:rsidRPr="002C7B0E">
        <w:rPr>
          <w:rFonts w:ascii="Times New Roman" w:hAnsi="Times New Roman" w:cs="Times New Roman"/>
          <w:b/>
          <w:bCs/>
          <w:i/>
          <w:iCs/>
          <w:sz w:val="18"/>
          <w:szCs w:val="18"/>
          <w:lang w:val="es-ES_tradnl"/>
        </w:rPr>
        <w:t xml:space="preserve">El Mercado </w:t>
      </w:r>
      <w:proofErr w:type="spellStart"/>
      <w:r w:rsidRPr="002C7B0E">
        <w:rPr>
          <w:rFonts w:ascii="Times New Roman" w:hAnsi="Times New Roman" w:cs="Times New Roman"/>
          <w:b/>
          <w:bCs/>
          <w:i/>
          <w:iCs/>
          <w:sz w:val="18"/>
          <w:szCs w:val="18"/>
          <w:lang w:val="es-ES_tradnl"/>
        </w:rPr>
        <w:t>Gukje</w:t>
      </w:r>
      <w:proofErr w:type="spellEnd"/>
      <w:r w:rsidRPr="002C7B0E">
        <w:rPr>
          <w:rFonts w:ascii="Times New Roman" w:hAnsi="Times New Roman" w:cs="Times New Roman"/>
          <w:i/>
          <w:iCs/>
          <w:sz w:val="18"/>
          <w:szCs w:val="18"/>
          <w:lang w:val="es-ES_tradnl"/>
        </w:rPr>
        <w:t>, ubicado en Busan, Corea del Sur, es uno de los mercados más grandes del país, conocido por su variedad de productos y su historia como centro comercial para refugiados de la Guerra de Corea. Se caracteriza por sus numerosos callejones llenos de puestos que ofrecen desde maquinaria y herramientas hasta ropa y utensilios de cocina. Además, es famoso por su comida callejera y por ser un lugar donde se pueden encontrar artículos tradicionales como cubiertos y juegos de sábanas.</w:t>
      </w:r>
    </w:p>
    <w:p w14:paraId="45C68075" w14:textId="77777777" w:rsidR="00B818A1" w:rsidRDefault="00B818A1" w:rsidP="00B818A1">
      <w:pPr>
        <w:spacing w:after="0"/>
        <w:jc w:val="both"/>
        <w:rPr>
          <w:rFonts w:ascii="Times New Roman" w:eastAsia="Times" w:hAnsi="Times New Roman" w:cs="Times New Roman"/>
          <w:i/>
          <w:kern w:val="0"/>
          <w:sz w:val="18"/>
          <w:szCs w:val="18"/>
          <w:lang w:val="es-ES_tradnl" w:eastAsia="es-MX"/>
          <w14:ligatures w14:val="none"/>
        </w:rPr>
      </w:pPr>
    </w:p>
    <w:p w14:paraId="605ACD90" w14:textId="35D6D40E" w:rsidR="00B818A1" w:rsidRDefault="00B818A1" w:rsidP="00B818A1">
      <w:pPr>
        <w:spacing w:after="0"/>
        <w:jc w:val="center"/>
        <w:rPr>
          <w:rFonts w:ascii="Times New Roman" w:eastAsia="Times" w:hAnsi="Times New Roman" w:cs="Times New Roman"/>
          <w:i/>
          <w:kern w:val="0"/>
          <w:sz w:val="18"/>
          <w:szCs w:val="18"/>
          <w:lang w:val="es-ES_tradnl" w:eastAsia="es-MX"/>
          <w14:ligatures w14:val="none"/>
        </w:rPr>
      </w:pPr>
      <w:r>
        <w:rPr>
          <w:noProof/>
        </w:rPr>
        <w:drawing>
          <wp:inline distT="0" distB="0" distL="0" distR="0" wp14:anchorId="323BB3F4" wp14:editId="107E8289">
            <wp:extent cx="2792297" cy="1829435"/>
            <wp:effectExtent l="0" t="0" r="8255" b="0"/>
            <wp:docPr id="135204630" name="Imagen 62" descr="Staying in Nampo-dong, the mecca of Busan trip: Recommended Tour : Themed  Tour : Themed Tour: 부산시 공식 관광 포털 비짓부산 visit b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taying in Nampo-dong, the mecca of Busan trip: Recommended Tour : Themed  Tour : Themed Tour: 부산시 공식 관광 포털 비짓부산 visit busa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6229" cy="1845114"/>
                    </a:xfrm>
                    <a:prstGeom prst="rect">
                      <a:avLst/>
                    </a:prstGeom>
                    <a:noFill/>
                    <a:ln>
                      <a:noFill/>
                    </a:ln>
                  </pic:spPr>
                </pic:pic>
              </a:graphicData>
            </a:graphic>
          </wp:inline>
        </w:drawing>
      </w:r>
      <w:r>
        <w:rPr>
          <w:noProof/>
        </w:rPr>
        <w:drawing>
          <wp:inline distT="0" distB="0" distL="0" distR="0" wp14:anchorId="05419234" wp14:editId="5F394431">
            <wp:extent cx="2737535" cy="1826260"/>
            <wp:effectExtent l="0" t="0" r="5715" b="2540"/>
            <wp:docPr id="722249240" name="Imagen 63" descr="Nampo-dong BIFF Street (남포동 BIFF 거리)- VISIT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mpo-dong BIFF Street (남포동 BIFF 거리)- VISITKORE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4685" cy="1877728"/>
                    </a:xfrm>
                    <a:prstGeom prst="rect">
                      <a:avLst/>
                    </a:prstGeom>
                    <a:noFill/>
                    <a:ln>
                      <a:noFill/>
                    </a:ln>
                  </pic:spPr>
                </pic:pic>
              </a:graphicData>
            </a:graphic>
          </wp:inline>
        </w:drawing>
      </w:r>
    </w:p>
    <w:p w14:paraId="494E7A07" w14:textId="662F9955" w:rsidR="00B818A1" w:rsidRPr="001D7877" w:rsidRDefault="00A22DD8" w:rsidP="001D7877">
      <w:pPr>
        <w:pStyle w:val="Sinespaciado"/>
        <w:jc w:val="both"/>
        <w:rPr>
          <w:rFonts w:ascii="Times New Roman" w:hAnsi="Times New Roman" w:cs="Times New Roman"/>
          <w:i/>
          <w:iCs/>
          <w:sz w:val="18"/>
          <w:szCs w:val="18"/>
        </w:rPr>
      </w:pPr>
      <w:r w:rsidRPr="001D7877">
        <w:rPr>
          <w:rFonts w:ascii="Times New Roman" w:hAnsi="Times New Roman" w:cs="Times New Roman"/>
          <w:b/>
          <w:bCs/>
          <w:i/>
          <w:iCs/>
          <w:sz w:val="18"/>
          <w:szCs w:val="18"/>
        </w:rPr>
        <w:lastRenderedPageBreak/>
        <w:t>Nampo-dong</w:t>
      </w:r>
      <w:r w:rsidRPr="001D7877">
        <w:rPr>
          <w:rFonts w:ascii="Times New Roman" w:hAnsi="Times New Roman" w:cs="Times New Roman"/>
          <w:i/>
          <w:iCs/>
          <w:sz w:val="18"/>
          <w:szCs w:val="18"/>
        </w:rPr>
        <w:t xml:space="preserve"> es una zona comercial central en Busan , Corea del Sur . Se encuentra en el distrito de Jung ("Distrito Central"), en el centro sur de la ciudad, bordeando el río de la ciudad por el lado norte. Conectado por dos puentes que unen el distrito de </w:t>
      </w:r>
      <w:proofErr w:type="spellStart"/>
      <w:r w:rsidRPr="001D7877">
        <w:rPr>
          <w:rFonts w:ascii="Times New Roman" w:hAnsi="Times New Roman" w:cs="Times New Roman"/>
          <w:i/>
          <w:iCs/>
          <w:sz w:val="18"/>
          <w:szCs w:val="18"/>
        </w:rPr>
        <w:t>Yeongdo</w:t>
      </w:r>
      <w:proofErr w:type="spellEnd"/>
      <w:r w:rsidRPr="001D7877">
        <w:rPr>
          <w:rFonts w:ascii="Times New Roman" w:hAnsi="Times New Roman" w:cs="Times New Roman"/>
          <w:i/>
          <w:iCs/>
          <w:sz w:val="18"/>
          <w:szCs w:val="18"/>
        </w:rPr>
        <w:t xml:space="preserve"> con el sur, Nampo-dong también es accesible mediante el metro de la estación de Nampo . La zona se compone principalmente de una larga avenida que discurre de norte a sur, con una amplia zona peatonal repleta de tiendas, cafeterías, restaurantes y estatuas u otras exposiciones temporales o permanentes. En las calles laterales también hay numerosas tiendas de fotografía, y hacia el sur, las calles se convierten en el mercado de </w:t>
      </w:r>
      <w:proofErr w:type="spellStart"/>
      <w:r w:rsidRPr="001D7877">
        <w:rPr>
          <w:rFonts w:ascii="Times New Roman" w:hAnsi="Times New Roman" w:cs="Times New Roman"/>
          <w:i/>
          <w:iCs/>
          <w:sz w:val="18"/>
          <w:szCs w:val="18"/>
        </w:rPr>
        <w:t>Kangtong</w:t>
      </w:r>
      <w:proofErr w:type="spellEnd"/>
      <w:r w:rsidRPr="001D7877">
        <w:rPr>
          <w:rFonts w:ascii="Times New Roman" w:hAnsi="Times New Roman" w:cs="Times New Roman"/>
          <w:i/>
          <w:iCs/>
          <w:sz w:val="18"/>
          <w:szCs w:val="18"/>
        </w:rPr>
        <w:t xml:space="preserve">  ("Mercado de las Latas") y el mercado de </w:t>
      </w:r>
      <w:proofErr w:type="spellStart"/>
      <w:r w:rsidRPr="001D7877">
        <w:rPr>
          <w:rFonts w:ascii="Times New Roman" w:hAnsi="Times New Roman" w:cs="Times New Roman"/>
          <w:i/>
          <w:iCs/>
          <w:sz w:val="18"/>
          <w:szCs w:val="18"/>
        </w:rPr>
        <w:t>Gukje</w:t>
      </w:r>
      <w:proofErr w:type="spellEnd"/>
      <w:r w:rsidRPr="001D7877">
        <w:rPr>
          <w:rFonts w:ascii="Times New Roman" w:hAnsi="Times New Roman" w:cs="Times New Roman"/>
          <w:i/>
          <w:iCs/>
          <w:sz w:val="18"/>
          <w:szCs w:val="18"/>
        </w:rPr>
        <w:t xml:space="preserve"> , con productos extranjeros y comida callejera, así como en el mercado de </w:t>
      </w:r>
      <w:proofErr w:type="spellStart"/>
      <w:r w:rsidRPr="001D7877">
        <w:rPr>
          <w:rFonts w:ascii="Times New Roman" w:hAnsi="Times New Roman" w:cs="Times New Roman"/>
          <w:i/>
          <w:iCs/>
          <w:sz w:val="18"/>
          <w:szCs w:val="18"/>
        </w:rPr>
        <w:t>Jagalchi</w:t>
      </w:r>
      <w:proofErr w:type="spellEnd"/>
      <w:r w:rsidRPr="001D7877">
        <w:rPr>
          <w:rFonts w:ascii="Times New Roman" w:hAnsi="Times New Roman" w:cs="Times New Roman"/>
          <w:i/>
          <w:iCs/>
          <w:sz w:val="18"/>
          <w:szCs w:val="18"/>
        </w:rPr>
        <w:t xml:space="preserve"> , donde se puede comprar o comer marisco fresco a medida que las calles se acercan al puerto. En el extremo norte de Nampo-dong se encuentra la nueva tienda departamental Lotte . </w:t>
      </w:r>
    </w:p>
    <w:p w14:paraId="11626ED1" w14:textId="77777777" w:rsidR="00A22DD8" w:rsidRDefault="00A22DD8" w:rsidP="00A22DD8">
      <w:pPr>
        <w:spacing w:after="0"/>
        <w:jc w:val="both"/>
        <w:rPr>
          <w:rFonts w:ascii="Times New Roman" w:eastAsia="Times" w:hAnsi="Times New Roman" w:cs="Times New Roman"/>
          <w:i/>
          <w:kern w:val="0"/>
          <w:sz w:val="18"/>
          <w:szCs w:val="18"/>
          <w:lang w:eastAsia="es-MX"/>
          <w14:ligatures w14:val="none"/>
        </w:rPr>
      </w:pPr>
    </w:p>
    <w:p w14:paraId="36EB6E27" w14:textId="065B4805" w:rsidR="00A22DD8" w:rsidRPr="00A22DD8" w:rsidRDefault="00A22DD8" w:rsidP="00A22DD8">
      <w:pPr>
        <w:spacing w:after="0"/>
        <w:jc w:val="center"/>
        <w:rPr>
          <w:rFonts w:ascii="Calibri" w:eastAsia="Times" w:hAnsi="Calibri" w:cs="Calibri"/>
          <w:b/>
          <w:bCs/>
          <w:iCs/>
          <w:kern w:val="0"/>
          <w:sz w:val="28"/>
          <w:szCs w:val="28"/>
          <w:lang w:val="es-ES_tradnl" w:eastAsia="es-MX"/>
          <w14:ligatures w14:val="none"/>
        </w:rPr>
      </w:pPr>
      <w:r w:rsidRPr="00A22DD8">
        <w:rPr>
          <w:rFonts w:ascii="Calibri" w:eastAsia="Times" w:hAnsi="Calibri" w:cs="Calibri"/>
          <w:b/>
          <w:bCs/>
          <w:iCs/>
          <w:kern w:val="0"/>
          <w:sz w:val="28"/>
          <w:szCs w:val="28"/>
          <w:lang w:val="es-ES_tradnl" w:eastAsia="es-MX"/>
          <w14:ligatures w14:val="none"/>
        </w:rPr>
        <w:t>ASTI HOTEL 3*</w:t>
      </w:r>
    </w:p>
    <w:p w14:paraId="09E5C6A5" w14:textId="6DF3B388" w:rsidR="00A22DD8" w:rsidRDefault="00A22DD8" w:rsidP="00705144">
      <w:pPr>
        <w:spacing w:after="0"/>
        <w:jc w:val="center"/>
        <w:rPr>
          <w:rFonts w:ascii="Times New Roman" w:eastAsia="Times" w:hAnsi="Times New Roman" w:cs="Times New Roman"/>
          <w:i/>
          <w:kern w:val="0"/>
          <w:sz w:val="18"/>
          <w:szCs w:val="18"/>
          <w:lang w:val="es-ES_tradnl" w:eastAsia="es-MX"/>
          <w14:ligatures w14:val="none"/>
        </w:rPr>
      </w:pPr>
      <w:r>
        <w:rPr>
          <w:noProof/>
        </w:rPr>
        <w:drawing>
          <wp:inline distT="0" distB="0" distL="0" distR="0" wp14:anchorId="4D10CFB7" wp14:editId="6D0CB94C">
            <wp:extent cx="1743075" cy="2150895"/>
            <wp:effectExtent l="0" t="0" r="0" b="1905"/>
            <wp:docPr id="1902990296" name="Imagen 64" descr="Excellent selection. - Review of Asti Hotel Busan Station, Busan, South  Kore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xcellent selection. - Review of Asti Hotel Busan Station, Busan, South  Korea - Tripadviso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57" r="202"/>
                    <a:stretch>
                      <a:fillRect/>
                    </a:stretch>
                  </pic:blipFill>
                  <pic:spPr bwMode="auto">
                    <a:xfrm>
                      <a:off x="0" y="0"/>
                      <a:ext cx="1787814" cy="2206101"/>
                    </a:xfrm>
                    <a:prstGeom prst="rect">
                      <a:avLst/>
                    </a:prstGeom>
                    <a:noFill/>
                    <a:ln>
                      <a:noFill/>
                    </a:ln>
                    <a:extLst>
                      <a:ext uri="{53640926-AAD7-44D8-BBD7-CCE9431645EC}">
                        <a14:shadowObscured xmlns:a14="http://schemas.microsoft.com/office/drawing/2010/main"/>
                      </a:ext>
                    </a:extLst>
                  </pic:spPr>
                </pic:pic>
              </a:graphicData>
            </a:graphic>
          </wp:inline>
        </w:drawing>
      </w:r>
      <w:r w:rsidR="00705144">
        <w:rPr>
          <w:noProof/>
        </w:rPr>
        <w:drawing>
          <wp:inline distT="0" distB="0" distL="0" distR="0" wp14:anchorId="665D1E46" wp14:editId="186A40D8">
            <wp:extent cx="3219132" cy="2146088"/>
            <wp:effectExtent l="0" t="0" r="635" b="6985"/>
            <wp:docPr id="20851725" name="Imagen 65" descr="Asti Hotel Busan Station en Busan: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sti Hotel Busan Station en Busan: ver hotel, precios y opiniones -  Hoteles.co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24251" cy="2149501"/>
                    </a:xfrm>
                    <a:prstGeom prst="rect">
                      <a:avLst/>
                    </a:prstGeom>
                    <a:noFill/>
                    <a:ln>
                      <a:noFill/>
                    </a:ln>
                  </pic:spPr>
                </pic:pic>
              </a:graphicData>
            </a:graphic>
          </wp:inline>
        </w:drawing>
      </w:r>
    </w:p>
    <w:p w14:paraId="5FD54A33" w14:textId="77777777" w:rsidR="00705144" w:rsidRPr="002C7B0E" w:rsidRDefault="00705144" w:rsidP="002C7B0E">
      <w:pPr>
        <w:pStyle w:val="Sinespaciado"/>
        <w:jc w:val="center"/>
        <w:rPr>
          <w:i/>
          <w:iCs/>
          <w:sz w:val="18"/>
          <w:szCs w:val="18"/>
        </w:rPr>
      </w:pPr>
      <w:r w:rsidRPr="002C7B0E">
        <w:rPr>
          <w:i/>
          <w:iCs/>
          <w:sz w:val="18"/>
          <w:szCs w:val="18"/>
        </w:rPr>
        <w:t xml:space="preserve">7-8 </w:t>
      </w:r>
      <w:proofErr w:type="spellStart"/>
      <w:r w:rsidRPr="002C7B0E">
        <w:rPr>
          <w:i/>
          <w:iCs/>
          <w:sz w:val="18"/>
          <w:szCs w:val="18"/>
        </w:rPr>
        <w:t>Jungang-daero</w:t>
      </w:r>
      <w:proofErr w:type="spellEnd"/>
      <w:r w:rsidRPr="002C7B0E">
        <w:rPr>
          <w:i/>
          <w:iCs/>
          <w:sz w:val="18"/>
          <w:szCs w:val="18"/>
        </w:rPr>
        <w:t xml:space="preserve"> 214beon-gil, Dong-</w:t>
      </w:r>
      <w:proofErr w:type="spellStart"/>
      <w:r w:rsidRPr="002C7B0E">
        <w:rPr>
          <w:i/>
          <w:iCs/>
          <w:sz w:val="18"/>
          <w:szCs w:val="18"/>
        </w:rPr>
        <w:t>gu</w:t>
      </w:r>
      <w:proofErr w:type="spellEnd"/>
      <w:r w:rsidRPr="002C7B0E">
        <w:rPr>
          <w:i/>
          <w:iCs/>
          <w:sz w:val="18"/>
          <w:szCs w:val="18"/>
        </w:rPr>
        <w:t>, Busan, Corea del Sur</w:t>
      </w:r>
    </w:p>
    <w:p w14:paraId="148C6C6F" w14:textId="10E66A3D" w:rsidR="00705144" w:rsidRPr="002C7B0E" w:rsidRDefault="00705144" w:rsidP="002C7B0E">
      <w:pPr>
        <w:pStyle w:val="Sinespaciado"/>
        <w:jc w:val="center"/>
        <w:rPr>
          <w:i/>
          <w:iCs/>
          <w:sz w:val="18"/>
          <w:szCs w:val="18"/>
        </w:rPr>
      </w:pPr>
      <w:r w:rsidRPr="002C7B0E">
        <w:rPr>
          <w:i/>
          <w:iCs/>
          <w:sz w:val="18"/>
          <w:szCs w:val="18"/>
        </w:rPr>
        <w:t>+82 51-409-8888</w:t>
      </w:r>
    </w:p>
    <w:p w14:paraId="077BC4F0" w14:textId="77777777" w:rsidR="00705144" w:rsidRDefault="00705144" w:rsidP="00705144">
      <w:pPr>
        <w:spacing w:after="0"/>
        <w:jc w:val="center"/>
        <w:rPr>
          <w:rFonts w:ascii="Times New Roman" w:eastAsia="Times" w:hAnsi="Times New Roman" w:cs="Times New Roman"/>
          <w:i/>
          <w:kern w:val="0"/>
          <w:sz w:val="18"/>
          <w:szCs w:val="18"/>
          <w:lang w:val="es-ES_tradnl" w:eastAsia="es-MX"/>
          <w14:ligatures w14:val="none"/>
        </w:rPr>
      </w:pPr>
    </w:p>
    <w:p w14:paraId="5C598896" w14:textId="0E0F1A8D" w:rsidR="00705144" w:rsidRPr="00705144" w:rsidRDefault="00705144" w:rsidP="00705144">
      <w:pPr>
        <w:spacing w:after="0"/>
        <w:jc w:val="center"/>
        <w:rPr>
          <w:rFonts w:ascii="Calibri" w:eastAsia="Times" w:hAnsi="Calibri" w:cs="Calibri"/>
          <w:b/>
          <w:bCs/>
          <w:iCs/>
          <w:kern w:val="0"/>
          <w:sz w:val="28"/>
          <w:szCs w:val="28"/>
          <w:lang w:val="es-ES_tradnl" w:eastAsia="es-MX"/>
          <w14:ligatures w14:val="none"/>
        </w:rPr>
      </w:pPr>
      <w:r w:rsidRPr="00705144">
        <w:rPr>
          <w:rFonts w:ascii="Calibri" w:eastAsia="Times" w:hAnsi="Calibri" w:cs="Calibri"/>
          <w:b/>
          <w:bCs/>
          <w:iCs/>
          <w:kern w:val="0"/>
          <w:sz w:val="28"/>
          <w:szCs w:val="28"/>
          <w:lang w:val="es-ES_tradnl" w:eastAsia="es-MX"/>
          <w14:ligatures w14:val="none"/>
        </w:rPr>
        <w:t>COMMODORE HOTEL 4*</w:t>
      </w:r>
    </w:p>
    <w:p w14:paraId="47EF887B" w14:textId="5581274C" w:rsidR="00B818A1" w:rsidRDefault="00705144" w:rsidP="00705144">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72C0B2ED" wp14:editId="4769AE1E">
            <wp:extent cx="2308013" cy="1731010"/>
            <wp:effectExtent l="0" t="0" r="0" b="2540"/>
            <wp:docPr id="38710800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14849" cy="1736137"/>
                    </a:xfrm>
                    <a:prstGeom prst="rect">
                      <a:avLst/>
                    </a:prstGeom>
                    <a:noFill/>
                  </pic:spPr>
                </pic:pic>
              </a:graphicData>
            </a:graphic>
          </wp:inline>
        </w:drawing>
      </w:r>
      <w:r>
        <w:rPr>
          <w:noProof/>
        </w:rPr>
        <w:drawing>
          <wp:inline distT="0" distB="0" distL="0" distR="0" wp14:anchorId="603E6DC4" wp14:editId="7B56AE4D">
            <wp:extent cx="2590800" cy="1727200"/>
            <wp:effectExtent l="0" t="0" r="0" b="6350"/>
            <wp:docPr id="687213239" name="Imagen 68" descr="Habitación Premier con 2 camas individuales, vista al puerto | Minibar, caja de seguridad en la habitación y cortinas black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bitación Premier con 2 camas individuales, vista al puerto | Minibar, caja de seguridad en la habitación y cortinas blackout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696" cy="1731797"/>
                    </a:xfrm>
                    <a:prstGeom prst="rect">
                      <a:avLst/>
                    </a:prstGeom>
                    <a:noFill/>
                    <a:ln>
                      <a:noFill/>
                    </a:ln>
                  </pic:spPr>
                </pic:pic>
              </a:graphicData>
            </a:graphic>
          </wp:inline>
        </w:drawing>
      </w:r>
    </w:p>
    <w:p w14:paraId="1CE799A6" w14:textId="77777777" w:rsidR="00705144" w:rsidRPr="002C7B0E" w:rsidRDefault="00705144" w:rsidP="002C7B0E">
      <w:pPr>
        <w:pStyle w:val="Sinespaciado"/>
        <w:jc w:val="center"/>
        <w:rPr>
          <w:i/>
          <w:iCs/>
          <w:sz w:val="18"/>
          <w:szCs w:val="18"/>
        </w:rPr>
      </w:pPr>
      <w:r w:rsidRPr="002C7B0E">
        <w:rPr>
          <w:i/>
          <w:iCs/>
          <w:sz w:val="18"/>
          <w:szCs w:val="18"/>
        </w:rPr>
        <w:t xml:space="preserve">151 </w:t>
      </w:r>
      <w:proofErr w:type="spellStart"/>
      <w:r w:rsidRPr="002C7B0E">
        <w:rPr>
          <w:i/>
          <w:iCs/>
          <w:sz w:val="18"/>
          <w:szCs w:val="18"/>
        </w:rPr>
        <w:t>Junggu</w:t>
      </w:r>
      <w:proofErr w:type="spellEnd"/>
      <w:r w:rsidRPr="002C7B0E">
        <w:rPr>
          <w:i/>
          <w:iCs/>
          <w:sz w:val="18"/>
          <w:szCs w:val="18"/>
        </w:rPr>
        <w:t>-ro, Jung-</w:t>
      </w:r>
      <w:proofErr w:type="spellStart"/>
      <w:r w:rsidRPr="002C7B0E">
        <w:rPr>
          <w:i/>
          <w:iCs/>
          <w:sz w:val="18"/>
          <w:szCs w:val="18"/>
        </w:rPr>
        <w:t>gu</w:t>
      </w:r>
      <w:proofErr w:type="spellEnd"/>
      <w:r w:rsidRPr="002C7B0E">
        <w:rPr>
          <w:i/>
          <w:iCs/>
          <w:sz w:val="18"/>
          <w:szCs w:val="18"/>
        </w:rPr>
        <w:t>, Busan, Corea del Sur</w:t>
      </w:r>
    </w:p>
    <w:p w14:paraId="7BFE483F" w14:textId="5657F58E" w:rsidR="00705144" w:rsidRDefault="00705144" w:rsidP="002C7B0E">
      <w:pPr>
        <w:pStyle w:val="Sinespaciado"/>
        <w:jc w:val="center"/>
        <w:rPr>
          <w:i/>
          <w:iCs/>
          <w:sz w:val="18"/>
          <w:szCs w:val="18"/>
        </w:rPr>
      </w:pPr>
      <w:r w:rsidRPr="002C7B0E">
        <w:rPr>
          <w:i/>
          <w:iCs/>
          <w:sz w:val="18"/>
          <w:szCs w:val="18"/>
        </w:rPr>
        <w:t>+82 51-466-9101</w:t>
      </w:r>
    </w:p>
    <w:p w14:paraId="3BAE8AED" w14:textId="77777777" w:rsidR="00EE290D" w:rsidRDefault="00EE290D" w:rsidP="002C7B0E">
      <w:pPr>
        <w:pStyle w:val="Sinespaciado"/>
        <w:jc w:val="center"/>
      </w:pPr>
    </w:p>
    <w:p w14:paraId="4560FD0E" w14:textId="334F37DD" w:rsidR="00705144" w:rsidRPr="003A2832" w:rsidRDefault="00705144" w:rsidP="00705144">
      <w:pPr>
        <w:shd w:val="clear" w:color="auto" w:fill="002060"/>
        <w:spacing w:after="0"/>
        <w:jc w:val="both"/>
        <w:rPr>
          <w:rFonts w:ascii="Calibri" w:hAnsi="Calibri" w:cs="Calibri"/>
          <w:b/>
          <w:sz w:val="22"/>
          <w:szCs w:val="22"/>
        </w:rPr>
      </w:pPr>
      <w:r w:rsidRPr="003A2832">
        <w:rPr>
          <w:rFonts w:ascii="Calibri" w:hAnsi="Calibri" w:cs="Calibri"/>
          <w:b/>
          <w:sz w:val="22"/>
          <w:szCs w:val="22"/>
        </w:rPr>
        <w:t>DIA 0</w:t>
      </w:r>
      <w:r w:rsidR="009D3774">
        <w:rPr>
          <w:rFonts w:ascii="Calibri" w:hAnsi="Calibri" w:cs="Calibri"/>
          <w:b/>
          <w:sz w:val="22"/>
          <w:szCs w:val="22"/>
        </w:rPr>
        <w:t>9</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w:t>
      </w:r>
      <w:r w:rsidR="002D64B7">
        <w:rPr>
          <w:rFonts w:ascii="Calibri" w:hAnsi="Calibri" w:cs="Calibri"/>
          <w:b/>
          <w:sz w:val="22"/>
          <w:szCs w:val="22"/>
        </w:rPr>
        <w:t xml:space="preserve">             </w:t>
      </w:r>
      <w:r>
        <w:rPr>
          <w:rFonts w:ascii="Calibri" w:hAnsi="Calibri" w:cs="Calibri"/>
          <w:b/>
          <w:sz w:val="22"/>
          <w:szCs w:val="22"/>
        </w:rPr>
        <w:t xml:space="preserve"> BUSAN</w:t>
      </w:r>
      <w:r w:rsidRPr="003A2832">
        <w:rPr>
          <w:rFonts w:ascii="Calibri" w:hAnsi="Calibri" w:cs="Calibri"/>
          <w:b/>
          <w:sz w:val="22"/>
          <w:szCs w:val="22"/>
        </w:rPr>
        <w:t xml:space="preserve">                                                  </w:t>
      </w:r>
    </w:p>
    <w:p w14:paraId="625498E9" w14:textId="496D120E" w:rsidR="001D7877" w:rsidRPr="001D7877" w:rsidRDefault="00705144" w:rsidP="001D7877">
      <w:pPr>
        <w:pStyle w:val="Sinespaciado"/>
        <w:jc w:val="both"/>
      </w:pPr>
      <w:r w:rsidRPr="00AB355C">
        <w:t>Desayuno en el hotel.</w:t>
      </w:r>
      <w:r>
        <w:t xml:space="preserve"> </w:t>
      </w:r>
      <w:r w:rsidR="001D7877">
        <w:t xml:space="preserve">Reunión en el lobby con guía de habla </w:t>
      </w:r>
      <w:r w:rsidR="00706BA0">
        <w:t>inglesa</w:t>
      </w:r>
      <w:r w:rsidR="001D7877">
        <w:t xml:space="preserve"> y traslado para </w:t>
      </w:r>
      <w:r w:rsidR="001D7877" w:rsidRPr="001D7877">
        <w:rPr>
          <w:lang w:val="es-ES"/>
        </w:rPr>
        <w:t>visit</w:t>
      </w:r>
      <w:r w:rsidR="001D7877">
        <w:rPr>
          <w:lang w:val="es-ES"/>
        </w:rPr>
        <w:t>ar</w:t>
      </w:r>
      <w:r w:rsidR="001D7877" w:rsidRPr="001D7877">
        <w:rPr>
          <w:lang w:val="es-ES"/>
        </w:rPr>
        <w:t xml:space="preserve"> el Templo </w:t>
      </w:r>
      <w:proofErr w:type="spellStart"/>
      <w:r w:rsidR="001D7877" w:rsidRPr="001D7877">
        <w:rPr>
          <w:lang w:val="es-ES"/>
        </w:rPr>
        <w:t>Haedong</w:t>
      </w:r>
      <w:proofErr w:type="spellEnd"/>
      <w:r w:rsidR="001D7877" w:rsidRPr="001D7877">
        <w:rPr>
          <w:lang w:val="es-ES"/>
        </w:rPr>
        <w:t xml:space="preserve"> Yonggungsa, uno de los templos con una ubicación más singular. A diferencia de la mayoría de los templos situados en las montañas, este se encuentra justo al lado del mar. Después de</w:t>
      </w:r>
      <w:r w:rsidR="001D7877">
        <w:rPr>
          <w:lang w:val="es-ES"/>
        </w:rPr>
        <w:t xml:space="preserve"> </w:t>
      </w:r>
      <w:r w:rsidR="001D7877" w:rsidRPr="001D7877">
        <w:rPr>
          <w:lang w:val="es-ES"/>
        </w:rPr>
        <w:t>l</w:t>
      </w:r>
      <w:r w:rsidR="001D7877">
        <w:rPr>
          <w:lang w:val="es-ES"/>
        </w:rPr>
        <w:t>a</w:t>
      </w:r>
      <w:r w:rsidR="001D7877" w:rsidRPr="001D7877">
        <w:rPr>
          <w:lang w:val="es-ES"/>
        </w:rPr>
        <w:t xml:space="preserve"> </w:t>
      </w:r>
      <w:r w:rsidR="001D7877">
        <w:rPr>
          <w:lang w:val="es-ES"/>
        </w:rPr>
        <w:t>comida</w:t>
      </w:r>
      <w:r w:rsidR="001D7877" w:rsidRPr="001D7877">
        <w:rPr>
          <w:lang w:val="es-ES"/>
        </w:rPr>
        <w:t>, visit</w:t>
      </w:r>
      <w:r w:rsidR="001D7877">
        <w:rPr>
          <w:lang w:val="es-ES"/>
        </w:rPr>
        <w:t>aremos</w:t>
      </w:r>
      <w:r w:rsidR="001D7877" w:rsidRPr="001D7877">
        <w:rPr>
          <w:lang w:val="es-ES"/>
        </w:rPr>
        <w:t xml:space="preserve"> el Cementerio de las Naciones Unidas y contin</w:t>
      </w:r>
      <w:r w:rsidR="001D7877">
        <w:rPr>
          <w:lang w:val="es-ES"/>
        </w:rPr>
        <w:t>uaremos</w:t>
      </w:r>
      <w:r w:rsidR="001D7877" w:rsidRPr="001D7877">
        <w:rPr>
          <w:lang w:val="es-ES"/>
        </w:rPr>
        <w:t xml:space="preserve"> hacia la playa de </w:t>
      </w:r>
      <w:proofErr w:type="spellStart"/>
      <w:r w:rsidR="001D7877" w:rsidRPr="001D7877">
        <w:rPr>
          <w:lang w:val="es-ES"/>
        </w:rPr>
        <w:t>Haeundae</w:t>
      </w:r>
      <w:proofErr w:type="spellEnd"/>
      <w:r w:rsidR="001D7877" w:rsidRPr="001D7877">
        <w:rPr>
          <w:lang w:val="es-ES"/>
        </w:rPr>
        <w:t xml:space="preserve"> para visitar la Casa </w:t>
      </w:r>
      <w:proofErr w:type="spellStart"/>
      <w:r w:rsidR="001D7877" w:rsidRPr="001D7877">
        <w:rPr>
          <w:lang w:val="es-ES"/>
        </w:rPr>
        <w:t>Nurimaru</w:t>
      </w:r>
      <w:proofErr w:type="spellEnd"/>
      <w:r w:rsidR="001D7877" w:rsidRPr="001D7877">
        <w:rPr>
          <w:lang w:val="es-ES"/>
        </w:rPr>
        <w:t xml:space="preserve"> APEC, ubicada en la isla </w:t>
      </w:r>
      <w:proofErr w:type="spellStart"/>
      <w:r w:rsidR="001D7877" w:rsidRPr="001D7877">
        <w:rPr>
          <w:lang w:val="es-ES"/>
        </w:rPr>
        <w:t>Dongbaekseom</w:t>
      </w:r>
      <w:proofErr w:type="spellEnd"/>
      <w:r w:rsidR="001D7877" w:rsidRPr="001D7877">
        <w:rPr>
          <w:lang w:val="es-ES"/>
        </w:rPr>
        <w:t>. Admir</w:t>
      </w:r>
      <w:r w:rsidR="001D7877">
        <w:rPr>
          <w:lang w:val="es-ES"/>
        </w:rPr>
        <w:t>aremos</w:t>
      </w:r>
      <w:r w:rsidR="001D7877" w:rsidRPr="001D7877">
        <w:rPr>
          <w:lang w:val="es-ES"/>
        </w:rPr>
        <w:t xml:space="preserve"> el paisaje desde la Casa APEC, un pabellón construido al estilo tradicional coreano.</w:t>
      </w:r>
      <w:r w:rsidR="001D7877">
        <w:rPr>
          <w:lang w:val="es-ES"/>
        </w:rPr>
        <w:t xml:space="preserve"> </w:t>
      </w:r>
      <w:r w:rsidR="00D623A8">
        <w:rPr>
          <w:lang w:val="es-ES"/>
        </w:rPr>
        <w:t xml:space="preserve"> </w:t>
      </w:r>
      <w:r w:rsidR="001D7877">
        <w:rPr>
          <w:lang w:val="es-ES"/>
        </w:rPr>
        <w:t>Al termino, traslado al hotel para su alojamiento.</w:t>
      </w:r>
    </w:p>
    <w:p w14:paraId="2F575B94" w14:textId="627B1E6D" w:rsidR="00705144" w:rsidRDefault="00705144" w:rsidP="00705144">
      <w:pPr>
        <w:pStyle w:val="Sinespaciado"/>
        <w:jc w:val="both"/>
        <w:rPr>
          <w:i/>
          <w:iCs/>
          <w:sz w:val="18"/>
          <w:szCs w:val="18"/>
        </w:rPr>
      </w:pPr>
    </w:p>
    <w:p w14:paraId="7CC78F34" w14:textId="13A8C042" w:rsidR="001D7877" w:rsidRPr="00B61830" w:rsidRDefault="001D7877" w:rsidP="001D7877">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lastRenderedPageBreak/>
        <w:drawing>
          <wp:inline distT="0" distB="0" distL="0" distR="0" wp14:anchorId="4C69CE44" wp14:editId="57F8BFDE">
            <wp:extent cx="4305300" cy="2701580"/>
            <wp:effectExtent l="0" t="0" r="0" b="3810"/>
            <wp:docPr id="1335603022"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16"/>
                    <a:stretch>
                      <a:fillRect/>
                    </a:stretch>
                  </pic:blipFill>
                  <pic:spPr bwMode="auto">
                    <a:xfrm>
                      <a:off x="0" y="0"/>
                      <a:ext cx="4335481" cy="2720519"/>
                    </a:xfrm>
                    <a:prstGeom prst="rect">
                      <a:avLst/>
                    </a:prstGeom>
                    <a:noFill/>
                    <a:ln>
                      <a:noFill/>
                    </a:ln>
                    <a:extLst>
                      <a:ext uri="{53640926-AAD7-44D8-BBD7-CCE9431645EC}">
                        <a14:shadowObscured xmlns:a14="http://schemas.microsoft.com/office/drawing/2010/main"/>
                      </a:ext>
                    </a:extLst>
                  </pic:spPr>
                </pic:pic>
              </a:graphicData>
            </a:graphic>
          </wp:inline>
        </w:drawing>
      </w:r>
    </w:p>
    <w:p w14:paraId="0ECDC058" w14:textId="6D48844E" w:rsidR="001D7877" w:rsidRPr="001D7877" w:rsidRDefault="001D7877" w:rsidP="001D7877">
      <w:pPr>
        <w:pStyle w:val="Sinespaciado"/>
        <w:jc w:val="both"/>
        <w:rPr>
          <w:rFonts w:ascii="Times New Roman" w:hAnsi="Times New Roman" w:cs="Times New Roman"/>
          <w:i/>
          <w:iCs/>
          <w:sz w:val="18"/>
          <w:szCs w:val="18"/>
        </w:rPr>
      </w:pPr>
      <w:r w:rsidRPr="001D7877">
        <w:rPr>
          <w:rFonts w:ascii="Times New Roman" w:hAnsi="Times New Roman" w:cs="Times New Roman"/>
          <w:b/>
          <w:bCs/>
          <w:i/>
          <w:iCs/>
          <w:sz w:val="18"/>
          <w:szCs w:val="18"/>
        </w:rPr>
        <w:t xml:space="preserve">El templo </w:t>
      </w:r>
      <w:proofErr w:type="spellStart"/>
      <w:r w:rsidRPr="001D7877">
        <w:rPr>
          <w:rFonts w:ascii="Times New Roman" w:hAnsi="Times New Roman" w:cs="Times New Roman"/>
          <w:b/>
          <w:bCs/>
          <w:i/>
          <w:iCs/>
          <w:sz w:val="18"/>
          <w:szCs w:val="18"/>
        </w:rPr>
        <w:t>Haedong</w:t>
      </w:r>
      <w:proofErr w:type="spellEnd"/>
      <w:r w:rsidRPr="001D7877">
        <w:rPr>
          <w:rFonts w:ascii="Times New Roman" w:hAnsi="Times New Roman" w:cs="Times New Roman"/>
          <w:b/>
          <w:bCs/>
          <w:i/>
          <w:iCs/>
          <w:sz w:val="18"/>
          <w:szCs w:val="18"/>
        </w:rPr>
        <w:t xml:space="preserve"> </w:t>
      </w:r>
      <w:proofErr w:type="spellStart"/>
      <w:r w:rsidRPr="001D7877">
        <w:rPr>
          <w:rFonts w:ascii="Times New Roman" w:hAnsi="Times New Roman" w:cs="Times New Roman"/>
          <w:b/>
          <w:bCs/>
          <w:i/>
          <w:iCs/>
          <w:sz w:val="18"/>
          <w:szCs w:val="18"/>
        </w:rPr>
        <w:t>Yonggungsa</w:t>
      </w:r>
      <w:proofErr w:type="spellEnd"/>
      <w:r w:rsidRPr="001D7877">
        <w:rPr>
          <w:rFonts w:ascii="Times New Roman" w:hAnsi="Times New Roman" w:cs="Times New Roman"/>
          <w:i/>
          <w:iCs/>
          <w:sz w:val="18"/>
          <w:szCs w:val="18"/>
        </w:rPr>
        <w:t xml:space="preserve">, ubicado en Busan, es un impresionante templo budista costero fundado en 1376, conocido por su belleza escénica y su rica historia. El templo </w:t>
      </w:r>
      <w:proofErr w:type="spellStart"/>
      <w:r w:rsidRPr="001D7877">
        <w:rPr>
          <w:rFonts w:ascii="Times New Roman" w:hAnsi="Times New Roman" w:cs="Times New Roman"/>
          <w:i/>
          <w:iCs/>
          <w:sz w:val="18"/>
          <w:szCs w:val="18"/>
        </w:rPr>
        <w:t>Haedong</w:t>
      </w:r>
      <w:proofErr w:type="spellEnd"/>
      <w:r w:rsidRPr="001D7877">
        <w:rPr>
          <w:rFonts w:ascii="Times New Roman" w:hAnsi="Times New Roman" w:cs="Times New Roman"/>
          <w:i/>
          <w:iCs/>
          <w:sz w:val="18"/>
          <w:szCs w:val="18"/>
        </w:rPr>
        <w:t xml:space="preserve"> </w:t>
      </w:r>
      <w:proofErr w:type="spellStart"/>
      <w:r w:rsidRPr="001D7877">
        <w:rPr>
          <w:rFonts w:ascii="Times New Roman" w:hAnsi="Times New Roman" w:cs="Times New Roman"/>
          <w:i/>
          <w:iCs/>
          <w:sz w:val="18"/>
          <w:szCs w:val="18"/>
        </w:rPr>
        <w:t>Yonggungsa</w:t>
      </w:r>
      <w:proofErr w:type="spellEnd"/>
      <w:r w:rsidRPr="001D7877">
        <w:rPr>
          <w:rFonts w:ascii="Times New Roman" w:hAnsi="Times New Roman" w:cs="Times New Roman"/>
          <w:i/>
          <w:iCs/>
          <w:sz w:val="18"/>
          <w:szCs w:val="18"/>
        </w:rPr>
        <w:t xml:space="preserve"> fue fundado en 1376 por el monje Naong Hyegeun, un asesor real durante la dinastía </w:t>
      </w:r>
      <w:proofErr w:type="spellStart"/>
      <w:r w:rsidRPr="001D7877">
        <w:rPr>
          <w:rFonts w:ascii="Times New Roman" w:hAnsi="Times New Roman" w:cs="Times New Roman"/>
          <w:i/>
          <w:iCs/>
          <w:sz w:val="18"/>
          <w:szCs w:val="18"/>
        </w:rPr>
        <w:t>Goryeo</w:t>
      </w:r>
      <w:proofErr w:type="spellEnd"/>
      <w:r w:rsidRPr="001D7877">
        <w:rPr>
          <w:rFonts w:ascii="Times New Roman" w:hAnsi="Times New Roman" w:cs="Times New Roman"/>
          <w:i/>
          <w:iCs/>
          <w:sz w:val="18"/>
          <w:szCs w:val="18"/>
        </w:rPr>
        <w:t>. Según la leyenda, Naong Hyegeun tuvo un sueño en el que el dios del mar le instruyó a construir un templo en la cima del monte Bong-rae. Este templo fue erigido con la esperanza de que traería prosperidad y estabilidad a la nación.</w:t>
      </w:r>
    </w:p>
    <w:p w14:paraId="2FA58AB8" w14:textId="77777777" w:rsidR="001D7877" w:rsidRDefault="001D7877" w:rsidP="00705144">
      <w:pPr>
        <w:pStyle w:val="Sinespaciado"/>
        <w:jc w:val="both"/>
        <w:rPr>
          <w:i/>
          <w:iCs/>
          <w:sz w:val="18"/>
          <w:szCs w:val="18"/>
        </w:rPr>
      </w:pPr>
    </w:p>
    <w:p w14:paraId="7B39B47D" w14:textId="77777777" w:rsidR="001D7877" w:rsidRDefault="001D7877" w:rsidP="001D7877">
      <w:pPr>
        <w:pStyle w:val="Sinespaciado"/>
        <w:rPr>
          <w:lang w:val="es-ES"/>
        </w:rPr>
      </w:pPr>
      <w:r>
        <w:rPr>
          <w:noProof/>
        </w:rPr>
        <w:drawing>
          <wp:inline distT="0" distB="0" distL="0" distR="0" wp14:anchorId="5299BBFE" wp14:editId="30DC8F17">
            <wp:extent cx="3038475" cy="1688042"/>
            <wp:effectExtent l="0" t="0" r="0" b="7620"/>
            <wp:docPr id="1932038356" name="Imagen 4" descr="Cementerio Memorial (Busa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menterio Memorial (Busan) - Tripadvis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62753" cy="1701530"/>
                    </a:xfrm>
                    <a:prstGeom prst="rect">
                      <a:avLst/>
                    </a:prstGeom>
                    <a:noFill/>
                    <a:ln>
                      <a:noFill/>
                    </a:ln>
                  </pic:spPr>
                </pic:pic>
              </a:graphicData>
            </a:graphic>
          </wp:inline>
        </w:drawing>
      </w:r>
      <w:r>
        <w:rPr>
          <w:noProof/>
          <w:lang w:val="es-ES"/>
        </w:rPr>
        <w:drawing>
          <wp:inline distT="0" distB="0" distL="0" distR="0" wp14:anchorId="6D9B5656" wp14:editId="05974D04">
            <wp:extent cx="2533650" cy="1689100"/>
            <wp:effectExtent l="0" t="0" r="0" b="6350"/>
            <wp:docPr id="4937296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0130" cy="1693420"/>
                    </a:xfrm>
                    <a:prstGeom prst="rect">
                      <a:avLst/>
                    </a:prstGeom>
                    <a:noFill/>
                  </pic:spPr>
                </pic:pic>
              </a:graphicData>
            </a:graphic>
          </wp:inline>
        </w:drawing>
      </w:r>
    </w:p>
    <w:p w14:paraId="6FCE2621" w14:textId="77777777" w:rsidR="001D7877" w:rsidRDefault="001D7877" w:rsidP="001D7877">
      <w:pPr>
        <w:pStyle w:val="Sinespaciado"/>
        <w:jc w:val="both"/>
        <w:rPr>
          <w:rFonts w:ascii="Times New Roman" w:hAnsi="Times New Roman" w:cs="Times New Roman"/>
          <w:i/>
          <w:iCs/>
          <w:sz w:val="18"/>
          <w:szCs w:val="18"/>
          <w:lang w:val="es-ES"/>
        </w:rPr>
      </w:pPr>
      <w:r w:rsidRPr="009D14B9">
        <w:rPr>
          <w:rFonts w:ascii="Times New Roman" w:hAnsi="Times New Roman" w:cs="Times New Roman"/>
          <w:i/>
          <w:iCs/>
          <w:sz w:val="18"/>
          <w:szCs w:val="18"/>
        </w:rPr>
        <w:t>El </w:t>
      </w:r>
      <w:r w:rsidRPr="009D14B9">
        <w:rPr>
          <w:rFonts w:ascii="Times New Roman" w:hAnsi="Times New Roman" w:cs="Times New Roman"/>
          <w:b/>
          <w:bCs/>
          <w:i/>
          <w:iCs/>
          <w:sz w:val="18"/>
          <w:szCs w:val="18"/>
        </w:rPr>
        <w:t>Cementerio Conmemorativo de Naciones Unidas en Corea</w:t>
      </w:r>
      <w:r w:rsidRPr="009D14B9">
        <w:rPr>
          <w:rFonts w:ascii="Times New Roman" w:hAnsi="Times New Roman" w:cs="Times New Roman"/>
          <w:i/>
          <w:iCs/>
          <w:sz w:val="18"/>
          <w:szCs w:val="18"/>
        </w:rPr>
        <w:t xml:space="preserve"> es un cementerio para las fuerzas del Comando de las Naciones Unidas muertas en combate durante la guerra de Corea, ubicado en </w:t>
      </w:r>
      <w:proofErr w:type="spellStart"/>
      <w:r w:rsidRPr="009D14B9">
        <w:rPr>
          <w:rFonts w:ascii="Times New Roman" w:hAnsi="Times New Roman" w:cs="Times New Roman"/>
          <w:i/>
          <w:iCs/>
          <w:sz w:val="18"/>
          <w:szCs w:val="18"/>
        </w:rPr>
        <w:t>Tanggok</w:t>
      </w:r>
      <w:proofErr w:type="spellEnd"/>
      <w:r w:rsidRPr="009D14B9">
        <w:rPr>
          <w:rFonts w:ascii="Times New Roman" w:hAnsi="Times New Roman" w:cs="Times New Roman"/>
          <w:i/>
          <w:iCs/>
          <w:sz w:val="18"/>
          <w:szCs w:val="18"/>
        </w:rPr>
        <w:t>, distrito de Nam, Busan, Corea del Sur.​ Allí yacen alrededor de 2300 tumbas y es el único cementerio de la ONU en el mundo. Este se extiende sobre 14 hectáreas, y las sepulturas se distribuyen en 22 sitios designados según las nacionalidades de los militares enterrados.</w:t>
      </w:r>
      <w:r w:rsidRPr="009D14B9">
        <w:rPr>
          <w:rFonts w:ascii="Times New Roman" w:hAnsi="Times New Roman" w:cs="Times New Roman"/>
          <w:i/>
          <w:iCs/>
          <w:sz w:val="18"/>
          <w:szCs w:val="18"/>
          <w:lang w:val="es-ES"/>
        </w:rPr>
        <w:t xml:space="preserve"> </w:t>
      </w:r>
    </w:p>
    <w:p w14:paraId="115D62BC" w14:textId="77777777" w:rsidR="001D7877" w:rsidRDefault="001D7877" w:rsidP="00705144">
      <w:pPr>
        <w:pStyle w:val="Sinespaciado"/>
        <w:jc w:val="both"/>
        <w:rPr>
          <w:i/>
          <w:iCs/>
          <w:sz w:val="18"/>
          <w:szCs w:val="18"/>
        </w:rPr>
      </w:pPr>
    </w:p>
    <w:p w14:paraId="4A9AE909" w14:textId="77777777" w:rsidR="001D7877" w:rsidRPr="00222E28" w:rsidRDefault="001D7877" w:rsidP="001D7877">
      <w:pPr>
        <w:spacing w:after="0"/>
        <w:jc w:val="center"/>
        <w:rPr>
          <w:rFonts w:ascii="Times New Roman" w:hAnsi="Times New Roman" w:cs="Times New Roman"/>
          <w:b/>
          <w:bCs/>
          <w:i/>
          <w:iCs/>
          <w:sz w:val="18"/>
          <w:szCs w:val="18"/>
        </w:rPr>
      </w:pPr>
      <w:r w:rsidRPr="00222E28">
        <w:rPr>
          <w:rFonts w:ascii="Times New Roman" w:hAnsi="Times New Roman" w:cs="Times New Roman"/>
          <w:b/>
          <w:bCs/>
          <w:i/>
          <w:iCs/>
          <w:noProof/>
          <w:sz w:val="18"/>
          <w:szCs w:val="18"/>
        </w:rPr>
        <w:drawing>
          <wp:inline distT="0" distB="0" distL="0" distR="0" wp14:anchorId="532C7EF2" wp14:editId="1E4C8C07">
            <wp:extent cx="4209504" cy="2371725"/>
            <wp:effectExtent l="0" t="0" r="635" b="0"/>
            <wp:docPr id="154823106" name="Imagen 78" descr="Busan, South Korea Haeundae Beach &amp; X The Sky Observatory Excursion |  Norwegian Cruise Lin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Busan, South Korea Haeundae Beach &amp; X The Sky Observatory Excursion |  Norwegian Cruise Line Méxic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55588" cy="2397690"/>
                    </a:xfrm>
                    <a:prstGeom prst="rect">
                      <a:avLst/>
                    </a:prstGeom>
                    <a:noFill/>
                    <a:ln>
                      <a:noFill/>
                    </a:ln>
                  </pic:spPr>
                </pic:pic>
              </a:graphicData>
            </a:graphic>
          </wp:inline>
        </w:drawing>
      </w:r>
    </w:p>
    <w:p w14:paraId="33EAD650" w14:textId="77777777" w:rsidR="001D7877" w:rsidRPr="002D64B7" w:rsidRDefault="001D7877" w:rsidP="002D64B7">
      <w:pPr>
        <w:pStyle w:val="Sinespaciado"/>
        <w:jc w:val="both"/>
        <w:rPr>
          <w:rFonts w:ascii="Times New Roman" w:hAnsi="Times New Roman" w:cs="Times New Roman"/>
          <w:i/>
          <w:iCs/>
          <w:sz w:val="18"/>
          <w:szCs w:val="18"/>
        </w:rPr>
      </w:pPr>
      <w:r w:rsidRPr="002D64B7">
        <w:rPr>
          <w:rFonts w:ascii="Times New Roman" w:hAnsi="Times New Roman" w:cs="Times New Roman"/>
          <w:b/>
          <w:bCs/>
          <w:i/>
          <w:iCs/>
          <w:sz w:val="18"/>
          <w:szCs w:val="18"/>
        </w:rPr>
        <w:lastRenderedPageBreak/>
        <w:t xml:space="preserve">La Playa de </w:t>
      </w:r>
      <w:proofErr w:type="spellStart"/>
      <w:r w:rsidRPr="002D64B7">
        <w:rPr>
          <w:rFonts w:ascii="Times New Roman" w:hAnsi="Times New Roman" w:cs="Times New Roman"/>
          <w:b/>
          <w:bCs/>
          <w:i/>
          <w:iCs/>
          <w:sz w:val="18"/>
          <w:szCs w:val="18"/>
        </w:rPr>
        <w:t>Haeundae</w:t>
      </w:r>
      <w:proofErr w:type="spellEnd"/>
      <w:r w:rsidRPr="002D64B7">
        <w:rPr>
          <w:rFonts w:ascii="Times New Roman" w:hAnsi="Times New Roman" w:cs="Times New Roman"/>
          <w:b/>
          <w:bCs/>
          <w:i/>
          <w:iCs/>
          <w:sz w:val="18"/>
          <w:szCs w:val="18"/>
        </w:rPr>
        <w:t> </w:t>
      </w:r>
      <w:r w:rsidRPr="002D64B7">
        <w:rPr>
          <w:rFonts w:ascii="Times New Roman" w:hAnsi="Times New Roman" w:cs="Times New Roman"/>
          <w:i/>
          <w:iCs/>
          <w:sz w:val="18"/>
          <w:szCs w:val="18"/>
        </w:rPr>
        <w:t xml:space="preserve">es una de las playas más famosas de Corea del Sur, ubicada en el distrito de </w:t>
      </w:r>
      <w:proofErr w:type="spellStart"/>
      <w:r w:rsidRPr="002D64B7">
        <w:rPr>
          <w:rFonts w:ascii="Times New Roman" w:hAnsi="Times New Roman" w:cs="Times New Roman"/>
          <w:i/>
          <w:iCs/>
          <w:sz w:val="18"/>
          <w:szCs w:val="18"/>
        </w:rPr>
        <w:t>Haeundae-gu</w:t>
      </w:r>
      <w:proofErr w:type="spellEnd"/>
      <w:r w:rsidRPr="002D64B7">
        <w:rPr>
          <w:rFonts w:ascii="Times New Roman" w:hAnsi="Times New Roman" w:cs="Times New Roman"/>
          <w:i/>
          <w:iCs/>
          <w:sz w:val="18"/>
          <w:szCs w:val="18"/>
        </w:rPr>
        <w:t xml:space="preserve"> en Busan. Es conocida por su arena blanca, su vibrante atmósfera y su popularidad durante el verano, atrayendo a millones de visitantes cada año. La zona ofrece una amplia gama de atracciones, como el acuario de Busan, el mercado tradicional de </w:t>
      </w:r>
      <w:proofErr w:type="spellStart"/>
      <w:r w:rsidRPr="002D64B7">
        <w:rPr>
          <w:rFonts w:ascii="Times New Roman" w:hAnsi="Times New Roman" w:cs="Times New Roman"/>
          <w:i/>
          <w:iCs/>
          <w:sz w:val="18"/>
          <w:szCs w:val="18"/>
        </w:rPr>
        <w:t>Haeundae</w:t>
      </w:r>
      <w:proofErr w:type="spellEnd"/>
      <w:r w:rsidRPr="002D64B7">
        <w:rPr>
          <w:rFonts w:ascii="Times New Roman" w:hAnsi="Times New Roman" w:cs="Times New Roman"/>
          <w:i/>
          <w:iCs/>
          <w:sz w:val="18"/>
          <w:szCs w:val="18"/>
        </w:rPr>
        <w:t xml:space="preserve"> y el festival de arena, además de festivales culturales y eventos a lo largo del año.</w:t>
      </w:r>
    </w:p>
    <w:p w14:paraId="210A4F56" w14:textId="77777777" w:rsidR="002D64B7" w:rsidRDefault="002D64B7" w:rsidP="001D7877">
      <w:pPr>
        <w:spacing w:after="0"/>
        <w:jc w:val="both"/>
        <w:rPr>
          <w:rFonts w:ascii="Times New Roman" w:hAnsi="Times New Roman" w:cs="Times New Roman"/>
          <w:i/>
          <w:iCs/>
          <w:sz w:val="18"/>
          <w:szCs w:val="18"/>
        </w:rPr>
      </w:pPr>
    </w:p>
    <w:p w14:paraId="41E309D3" w14:textId="28E73E48" w:rsidR="002D64B7" w:rsidRDefault="002D64B7" w:rsidP="002D64B7">
      <w:pPr>
        <w:spacing w:after="0"/>
        <w:jc w:val="center"/>
        <w:rPr>
          <w:rFonts w:ascii="Times New Roman" w:hAnsi="Times New Roman" w:cs="Times New Roman"/>
          <w:i/>
          <w:iCs/>
          <w:sz w:val="18"/>
          <w:szCs w:val="18"/>
        </w:rPr>
      </w:pPr>
      <w:r>
        <w:rPr>
          <w:noProof/>
        </w:rPr>
        <w:drawing>
          <wp:inline distT="0" distB="0" distL="0" distR="0" wp14:anchorId="538382C4" wp14:editId="5A8C6B2F">
            <wp:extent cx="4743450" cy="2733470"/>
            <wp:effectExtent l="0" t="0" r="0" b="0"/>
            <wp:docPr id="555534061" name="Imagen 71" descr="Nurimaru APEC House for a night walk with stunning night views: When in  Busan : Tourist Attractions : Tourist Attractions: 부산시 공식 관광 포털 비짓부산 visit  b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urimaru APEC House for a night walk with stunning night views: When in  Busan : Tourist Attractions : Tourist Attractions: 부산시 공식 관광 포털 비짓부산 visit  busa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83488" cy="2756543"/>
                    </a:xfrm>
                    <a:prstGeom prst="rect">
                      <a:avLst/>
                    </a:prstGeom>
                    <a:noFill/>
                    <a:ln>
                      <a:noFill/>
                    </a:ln>
                  </pic:spPr>
                </pic:pic>
              </a:graphicData>
            </a:graphic>
          </wp:inline>
        </w:drawing>
      </w:r>
    </w:p>
    <w:p w14:paraId="7D6DC4A9" w14:textId="6C6F6432" w:rsidR="002D64B7" w:rsidRDefault="002D64B7" w:rsidP="002D64B7">
      <w:pPr>
        <w:pStyle w:val="Sinespaciado"/>
        <w:jc w:val="both"/>
        <w:rPr>
          <w:rFonts w:ascii="Times New Roman" w:hAnsi="Times New Roman" w:cs="Times New Roman"/>
          <w:i/>
          <w:iCs/>
          <w:sz w:val="18"/>
          <w:szCs w:val="18"/>
        </w:rPr>
      </w:pPr>
      <w:r w:rsidRPr="002D64B7">
        <w:rPr>
          <w:rFonts w:ascii="Times New Roman" w:hAnsi="Times New Roman" w:cs="Times New Roman"/>
          <w:b/>
          <w:bCs/>
          <w:i/>
          <w:iCs/>
          <w:sz w:val="18"/>
          <w:szCs w:val="18"/>
        </w:rPr>
        <w:t xml:space="preserve">La Casa </w:t>
      </w:r>
      <w:proofErr w:type="spellStart"/>
      <w:r w:rsidRPr="002D64B7">
        <w:rPr>
          <w:rFonts w:ascii="Times New Roman" w:hAnsi="Times New Roman" w:cs="Times New Roman"/>
          <w:b/>
          <w:bCs/>
          <w:i/>
          <w:iCs/>
          <w:sz w:val="18"/>
          <w:szCs w:val="18"/>
        </w:rPr>
        <w:t>Nurimaru</w:t>
      </w:r>
      <w:proofErr w:type="spellEnd"/>
      <w:r w:rsidRPr="002D64B7">
        <w:rPr>
          <w:rFonts w:ascii="Times New Roman" w:hAnsi="Times New Roman" w:cs="Times New Roman"/>
          <w:b/>
          <w:bCs/>
          <w:i/>
          <w:iCs/>
          <w:sz w:val="18"/>
          <w:szCs w:val="18"/>
        </w:rPr>
        <w:t xml:space="preserve"> APEC</w:t>
      </w:r>
      <w:r w:rsidRPr="002D64B7">
        <w:rPr>
          <w:rFonts w:ascii="Times New Roman" w:hAnsi="Times New Roman" w:cs="Times New Roman"/>
          <w:i/>
          <w:iCs/>
          <w:sz w:val="18"/>
          <w:szCs w:val="18"/>
        </w:rPr>
        <w:t xml:space="preserve">, situada en la pintoresca isla </w:t>
      </w:r>
      <w:proofErr w:type="spellStart"/>
      <w:r w:rsidRPr="002D64B7">
        <w:rPr>
          <w:rFonts w:ascii="Times New Roman" w:hAnsi="Times New Roman" w:cs="Times New Roman"/>
          <w:i/>
          <w:iCs/>
          <w:sz w:val="18"/>
          <w:szCs w:val="18"/>
        </w:rPr>
        <w:t>Dongbaekseom</w:t>
      </w:r>
      <w:proofErr w:type="spellEnd"/>
      <w:r w:rsidRPr="002D64B7">
        <w:rPr>
          <w:rFonts w:ascii="Times New Roman" w:hAnsi="Times New Roman" w:cs="Times New Roman"/>
          <w:i/>
          <w:iCs/>
          <w:sz w:val="18"/>
          <w:szCs w:val="18"/>
        </w:rPr>
        <w:t xml:space="preserve"> en Busan, Corea del Sur, es un renombrado centro de conferencias internacional construido para la cumbre APEC 2005. Su arquitectura contemporánea, que emula un pabellón tradicional coreano, ofrece impresionantes vistas al mar y al puente </w:t>
      </w:r>
      <w:proofErr w:type="spellStart"/>
      <w:r w:rsidRPr="002D64B7">
        <w:rPr>
          <w:rFonts w:ascii="Times New Roman" w:hAnsi="Times New Roman" w:cs="Times New Roman"/>
          <w:i/>
          <w:iCs/>
          <w:sz w:val="18"/>
          <w:szCs w:val="18"/>
        </w:rPr>
        <w:t>Gwangandaegyo</w:t>
      </w:r>
      <w:proofErr w:type="spellEnd"/>
      <w:r w:rsidRPr="002D64B7">
        <w:rPr>
          <w:rFonts w:ascii="Times New Roman" w:hAnsi="Times New Roman" w:cs="Times New Roman"/>
          <w:i/>
          <w:iCs/>
          <w:sz w:val="18"/>
          <w:szCs w:val="18"/>
        </w:rPr>
        <w:t xml:space="preserve">, siendo hoy una atracción turística </w:t>
      </w:r>
      <w:proofErr w:type="spellStart"/>
      <w:r w:rsidRPr="002D64B7">
        <w:rPr>
          <w:rFonts w:ascii="Times New Roman" w:hAnsi="Times New Roman" w:cs="Times New Roman"/>
          <w:i/>
          <w:iCs/>
          <w:sz w:val="18"/>
          <w:szCs w:val="18"/>
        </w:rPr>
        <w:t>popular</w:t>
      </w:r>
      <w:r>
        <w:rPr>
          <w:rFonts w:ascii="Times New Roman" w:hAnsi="Times New Roman" w:cs="Times New Roman"/>
          <w:i/>
          <w:iCs/>
          <w:sz w:val="18"/>
          <w:szCs w:val="18"/>
        </w:rPr>
        <w:t>.</w:t>
      </w:r>
      <w:r w:rsidRPr="002D64B7">
        <w:rPr>
          <w:rFonts w:ascii="Times New Roman" w:hAnsi="Times New Roman" w:cs="Times New Roman"/>
          <w:i/>
          <w:iCs/>
          <w:sz w:val="18"/>
          <w:szCs w:val="18"/>
        </w:rPr>
        <w:t>"Nuri</w:t>
      </w:r>
      <w:proofErr w:type="spellEnd"/>
      <w:r w:rsidRPr="002D64B7">
        <w:rPr>
          <w:rFonts w:ascii="Times New Roman" w:hAnsi="Times New Roman" w:cs="Times New Roman"/>
          <w:i/>
          <w:iCs/>
          <w:sz w:val="18"/>
          <w:szCs w:val="18"/>
        </w:rPr>
        <w:t>" significa "mundo" y "</w:t>
      </w:r>
      <w:proofErr w:type="spellStart"/>
      <w:r w:rsidRPr="002D64B7">
        <w:rPr>
          <w:rFonts w:ascii="Times New Roman" w:hAnsi="Times New Roman" w:cs="Times New Roman"/>
          <w:i/>
          <w:iCs/>
          <w:sz w:val="18"/>
          <w:szCs w:val="18"/>
        </w:rPr>
        <w:t>maru</w:t>
      </w:r>
      <w:proofErr w:type="spellEnd"/>
      <w:r w:rsidRPr="002D64B7">
        <w:rPr>
          <w:rFonts w:ascii="Times New Roman" w:hAnsi="Times New Roman" w:cs="Times New Roman"/>
          <w:i/>
          <w:iCs/>
          <w:sz w:val="18"/>
          <w:szCs w:val="18"/>
        </w:rPr>
        <w:t xml:space="preserve">" significa "cima" en coreano, lo que simboliza la reunión de líderes </w:t>
      </w:r>
      <w:proofErr w:type="spellStart"/>
      <w:r w:rsidRPr="002D64B7">
        <w:rPr>
          <w:rFonts w:ascii="Times New Roman" w:hAnsi="Times New Roman" w:cs="Times New Roman"/>
          <w:i/>
          <w:iCs/>
          <w:sz w:val="18"/>
          <w:szCs w:val="18"/>
        </w:rPr>
        <w:t>mundiales.Combina</w:t>
      </w:r>
      <w:proofErr w:type="spellEnd"/>
      <w:r w:rsidRPr="002D64B7">
        <w:rPr>
          <w:rFonts w:ascii="Times New Roman" w:hAnsi="Times New Roman" w:cs="Times New Roman"/>
          <w:i/>
          <w:iCs/>
          <w:sz w:val="18"/>
          <w:szCs w:val="18"/>
        </w:rPr>
        <w:t xml:space="preserve"> el estilo moderno con el tradicional </w:t>
      </w:r>
      <w:proofErr w:type="spellStart"/>
      <w:r w:rsidRPr="002D64B7">
        <w:rPr>
          <w:rFonts w:ascii="Times New Roman" w:hAnsi="Times New Roman" w:cs="Times New Roman"/>
          <w:i/>
          <w:iCs/>
          <w:sz w:val="18"/>
          <w:szCs w:val="18"/>
        </w:rPr>
        <w:t>jeongja</w:t>
      </w:r>
      <w:proofErr w:type="spellEnd"/>
      <w:r w:rsidRPr="002D64B7">
        <w:rPr>
          <w:rFonts w:ascii="Times New Roman" w:hAnsi="Times New Roman" w:cs="Times New Roman"/>
          <w:i/>
          <w:iCs/>
          <w:sz w:val="18"/>
          <w:szCs w:val="18"/>
        </w:rPr>
        <w:t xml:space="preserve"> (pabellón coreano). Cuenta con 12 pilares externos que representan la elegancia de Busan.</w:t>
      </w:r>
    </w:p>
    <w:p w14:paraId="75AD32CC" w14:textId="77777777" w:rsidR="002D64B7" w:rsidRDefault="002D64B7" w:rsidP="002D64B7">
      <w:pPr>
        <w:pStyle w:val="Sinespaciado"/>
        <w:jc w:val="both"/>
        <w:rPr>
          <w:rFonts w:ascii="Times New Roman" w:hAnsi="Times New Roman" w:cs="Times New Roman"/>
          <w:i/>
          <w:iCs/>
          <w:sz w:val="18"/>
          <w:szCs w:val="18"/>
        </w:rPr>
      </w:pPr>
    </w:p>
    <w:p w14:paraId="4AAEDB54" w14:textId="642ABF5A" w:rsidR="002D64B7" w:rsidRPr="003A2832" w:rsidRDefault="002D64B7" w:rsidP="002D64B7">
      <w:pPr>
        <w:shd w:val="clear" w:color="auto" w:fill="002060"/>
        <w:spacing w:after="0"/>
        <w:jc w:val="both"/>
        <w:rPr>
          <w:rFonts w:ascii="Calibri" w:hAnsi="Calibri" w:cs="Calibri"/>
          <w:b/>
          <w:sz w:val="22"/>
          <w:szCs w:val="22"/>
        </w:rPr>
      </w:pPr>
      <w:r w:rsidRPr="003A2832">
        <w:rPr>
          <w:rFonts w:ascii="Calibri" w:hAnsi="Calibri" w:cs="Calibri"/>
          <w:b/>
          <w:sz w:val="22"/>
          <w:szCs w:val="22"/>
        </w:rPr>
        <w:t xml:space="preserve">DIA </w:t>
      </w:r>
      <w:r w:rsidR="009D3774">
        <w:rPr>
          <w:rFonts w:ascii="Calibri" w:hAnsi="Calibri" w:cs="Calibri"/>
          <w:b/>
          <w:sz w:val="22"/>
          <w:szCs w:val="22"/>
        </w:rPr>
        <w:t>10</w:t>
      </w:r>
      <w:r w:rsidRPr="003A2832">
        <w:rPr>
          <w:rFonts w:ascii="Calibri" w:hAnsi="Calibri" w:cs="Calibri"/>
          <w:b/>
          <w:sz w:val="22"/>
          <w:szCs w:val="22"/>
        </w:rPr>
        <w:t xml:space="preserve">                </w:t>
      </w:r>
      <w:r w:rsidRPr="003A2832">
        <w:rPr>
          <w:rFonts w:ascii="Calibri" w:hAnsi="Calibri" w:cs="Calibri"/>
          <w:b/>
          <w:sz w:val="22"/>
          <w:szCs w:val="22"/>
        </w:rPr>
        <w:tab/>
        <w:t xml:space="preserve">                                 </w:t>
      </w:r>
      <w:r>
        <w:rPr>
          <w:rFonts w:ascii="Calibri" w:hAnsi="Calibri" w:cs="Calibri"/>
          <w:b/>
          <w:sz w:val="22"/>
          <w:szCs w:val="22"/>
        </w:rPr>
        <w:t xml:space="preserve">          BUSAN – SEUL</w:t>
      </w:r>
      <w:r w:rsidRPr="003A2832">
        <w:rPr>
          <w:rFonts w:ascii="Calibri" w:hAnsi="Calibri" w:cs="Calibri"/>
          <w:b/>
          <w:sz w:val="22"/>
          <w:szCs w:val="22"/>
        </w:rPr>
        <w:t xml:space="preserve">                                                 </w:t>
      </w:r>
    </w:p>
    <w:p w14:paraId="07B99A39" w14:textId="420D068E" w:rsidR="002D64B7" w:rsidRDefault="002D64B7" w:rsidP="002D64B7">
      <w:pPr>
        <w:pStyle w:val="Sinespaciado"/>
        <w:jc w:val="both"/>
        <w:rPr>
          <w:lang w:val="es-ES"/>
        </w:rPr>
      </w:pPr>
      <w:r w:rsidRPr="00AB355C">
        <w:t>Desayuno en el hotel.</w:t>
      </w:r>
      <w:r>
        <w:t xml:space="preserve"> Reunión en el lobby con guía de habla </w:t>
      </w:r>
      <w:r w:rsidR="00706BA0">
        <w:t>inglesa</w:t>
      </w:r>
      <w:r>
        <w:t xml:space="preserve"> </w:t>
      </w:r>
      <w:r w:rsidR="00D623A8">
        <w:t>y traslado</w:t>
      </w:r>
      <w:r w:rsidRPr="002D64B7">
        <w:rPr>
          <w:lang w:val="es-ES"/>
        </w:rPr>
        <w:t xml:space="preserve"> a la estación de Busan </w:t>
      </w:r>
      <w:r w:rsidR="00D623A8">
        <w:rPr>
          <w:lang w:val="es-ES"/>
        </w:rPr>
        <w:t>para</w:t>
      </w:r>
      <w:r>
        <w:rPr>
          <w:lang w:val="es-ES"/>
        </w:rPr>
        <w:t xml:space="preserve"> tomar el tren KTX </w:t>
      </w:r>
      <w:r w:rsidRPr="002D64B7">
        <w:rPr>
          <w:lang w:val="es-ES"/>
        </w:rPr>
        <w:t>(Tren Bala)</w:t>
      </w:r>
      <w:r>
        <w:rPr>
          <w:lang w:val="es-ES"/>
        </w:rPr>
        <w:t xml:space="preserve"> con destino a </w:t>
      </w:r>
      <w:r w:rsidR="00D623A8">
        <w:rPr>
          <w:lang w:val="es-ES"/>
        </w:rPr>
        <w:t>Seul</w:t>
      </w:r>
      <w:r w:rsidRPr="002D64B7">
        <w:rPr>
          <w:lang w:val="es-ES"/>
        </w:rPr>
        <w:t>.</w:t>
      </w:r>
      <w:r>
        <w:rPr>
          <w:lang w:val="es-ES"/>
        </w:rPr>
        <w:t xml:space="preserve"> A su llegada e</w:t>
      </w:r>
      <w:r w:rsidRPr="002D64B7">
        <w:rPr>
          <w:lang w:val="es-ES"/>
        </w:rPr>
        <w:t>ncuentro con el conductor en la estación de Seúl</w:t>
      </w:r>
      <w:r>
        <w:rPr>
          <w:lang w:val="es-ES"/>
        </w:rPr>
        <w:t xml:space="preserve"> y traslado al hotel para su alojamiento. </w:t>
      </w:r>
    </w:p>
    <w:p w14:paraId="76330BD3" w14:textId="77777777" w:rsidR="00D623A8" w:rsidRPr="002D64B7" w:rsidRDefault="00D623A8" w:rsidP="002D64B7">
      <w:pPr>
        <w:pStyle w:val="Sinespaciado"/>
        <w:jc w:val="both"/>
        <w:rPr>
          <w:lang w:val="es-ES"/>
        </w:rPr>
      </w:pPr>
    </w:p>
    <w:p w14:paraId="1DACA58B" w14:textId="77777777" w:rsidR="002D64B7" w:rsidRPr="002D2511" w:rsidRDefault="002D64B7" w:rsidP="002D64B7">
      <w:pPr>
        <w:spacing w:after="0"/>
        <w:jc w:val="center"/>
        <w:rPr>
          <w:rFonts w:ascii="Calibri" w:hAnsi="Calibri" w:cs="Calibri"/>
          <w:b/>
          <w:bCs/>
          <w:sz w:val="28"/>
          <w:szCs w:val="28"/>
        </w:rPr>
      </w:pPr>
      <w:r w:rsidRPr="002D2511">
        <w:rPr>
          <w:rFonts w:ascii="Calibri" w:hAnsi="Calibri" w:cs="Calibri"/>
          <w:b/>
          <w:bCs/>
          <w:sz w:val="28"/>
          <w:szCs w:val="28"/>
        </w:rPr>
        <w:t>STANFORD HOTEL MYEONGDONG 3*</w:t>
      </w:r>
    </w:p>
    <w:p w14:paraId="03579813" w14:textId="77777777" w:rsidR="002D64B7" w:rsidRDefault="002D64B7" w:rsidP="002D64B7">
      <w:pPr>
        <w:spacing w:after="0"/>
        <w:jc w:val="center"/>
        <w:rPr>
          <w:rFonts w:ascii="Calibri" w:hAnsi="Calibri" w:cs="Calibri"/>
          <w:b/>
          <w:bCs/>
          <w:color w:val="3A7C22" w:themeColor="accent6" w:themeShade="BF"/>
          <w:sz w:val="22"/>
          <w:szCs w:val="22"/>
        </w:rPr>
      </w:pPr>
      <w:r w:rsidRPr="002D2511">
        <w:rPr>
          <w:rFonts w:ascii="Calibri" w:hAnsi="Calibri" w:cs="Calibri"/>
          <w:b/>
          <w:bCs/>
          <w:noProof/>
          <w:sz w:val="28"/>
          <w:szCs w:val="28"/>
        </w:rPr>
        <w:drawing>
          <wp:inline distT="0" distB="0" distL="0" distR="0" wp14:anchorId="0A7560A4" wp14:editId="54092840">
            <wp:extent cx="1711238" cy="2408484"/>
            <wp:effectExtent l="0" t="0" r="3810" b="0"/>
            <wp:docPr id="21124685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797" cy="2427568"/>
                    </a:xfrm>
                    <a:prstGeom prst="rect">
                      <a:avLst/>
                    </a:prstGeom>
                    <a:noFill/>
                  </pic:spPr>
                </pic:pic>
              </a:graphicData>
            </a:graphic>
          </wp:inline>
        </w:drawing>
      </w:r>
      <w:r>
        <w:rPr>
          <w:noProof/>
        </w:rPr>
        <w:drawing>
          <wp:inline distT="0" distB="0" distL="0" distR="0" wp14:anchorId="7E5A13AF" wp14:editId="60B22B1D">
            <wp:extent cx="3609658" cy="2406438"/>
            <wp:effectExtent l="0" t="0" r="0" b="0"/>
            <wp:docPr id="684618528" name="Imagen 10" descr="Stanford Hotel Myeongdong Seúl Ofertas de último minuto en Stanford Hotel  Myeongdong Seú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nford Hotel Myeongdong Seúl Ofertas de último minuto en Stanford Hotel  Myeongdong Seú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4180" cy="2409453"/>
                    </a:xfrm>
                    <a:prstGeom prst="rect">
                      <a:avLst/>
                    </a:prstGeom>
                    <a:noFill/>
                    <a:ln>
                      <a:noFill/>
                    </a:ln>
                  </pic:spPr>
                </pic:pic>
              </a:graphicData>
            </a:graphic>
          </wp:inline>
        </w:drawing>
      </w:r>
    </w:p>
    <w:p w14:paraId="5271AFF6" w14:textId="77777777" w:rsidR="002D64B7" w:rsidRPr="002D2511" w:rsidRDefault="002D64B7" w:rsidP="002D64B7">
      <w:pPr>
        <w:spacing w:after="0"/>
        <w:jc w:val="center"/>
        <w:rPr>
          <w:rFonts w:ascii="Calibri" w:hAnsi="Calibri" w:cs="Calibri"/>
          <w:i/>
          <w:iCs/>
          <w:sz w:val="18"/>
          <w:szCs w:val="18"/>
        </w:rPr>
      </w:pPr>
      <w:r w:rsidRPr="002D2511">
        <w:rPr>
          <w:rFonts w:ascii="Calibri" w:hAnsi="Calibri" w:cs="Calibri"/>
          <w:i/>
          <w:iCs/>
          <w:sz w:val="18"/>
          <w:szCs w:val="18"/>
        </w:rPr>
        <w:t xml:space="preserve">84 </w:t>
      </w:r>
      <w:proofErr w:type="spellStart"/>
      <w:r w:rsidRPr="002D2511">
        <w:rPr>
          <w:rFonts w:ascii="Calibri" w:hAnsi="Calibri" w:cs="Calibri"/>
          <w:i/>
          <w:iCs/>
          <w:sz w:val="18"/>
          <w:szCs w:val="18"/>
        </w:rPr>
        <w:t>Namdaemun</w:t>
      </w:r>
      <w:proofErr w:type="spellEnd"/>
      <w:r w:rsidRPr="002D2511">
        <w:rPr>
          <w:rFonts w:ascii="Calibri" w:hAnsi="Calibri" w:cs="Calibri"/>
          <w:i/>
          <w:iCs/>
          <w:sz w:val="18"/>
          <w:szCs w:val="18"/>
        </w:rPr>
        <w:t xml:space="preserve">-ro, Jung District, </w:t>
      </w:r>
      <w:proofErr w:type="spellStart"/>
      <w:r w:rsidRPr="002D2511">
        <w:rPr>
          <w:rFonts w:ascii="Calibri" w:hAnsi="Calibri" w:cs="Calibri"/>
          <w:i/>
          <w:iCs/>
          <w:sz w:val="18"/>
          <w:szCs w:val="18"/>
        </w:rPr>
        <w:t>Seoul</w:t>
      </w:r>
      <w:proofErr w:type="spellEnd"/>
      <w:r w:rsidRPr="002D2511">
        <w:rPr>
          <w:rFonts w:ascii="Calibri" w:hAnsi="Calibri" w:cs="Calibri"/>
          <w:i/>
          <w:iCs/>
          <w:sz w:val="18"/>
          <w:szCs w:val="18"/>
        </w:rPr>
        <w:t>, Corea del Sur</w:t>
      </w:r>
    </w:p>
    <w:p w14:paraId="6E784226" w14:textId="77777777" w:rsidR="002D64B7" w:rsidRPr="002D2511" w:rsidRDefault="002D64B7" w:rsidP="002D64B7">
      <w:pPr>
        <w:spacing w:after="0"/>
        <w:jc w:val="center"/>
        <w:rPr>
          <w:rFonts w:ascii="Calibri" w:hAnsi="Calibri" w:cs="Calibri"/>
          <w:i/>
          <w:iCs/>
          <w:sz w:val="18"/>
          <w:szCs w:val="18"/>
        </w:rPr>
      </w:pPr>
      <w:r w:rsidRPr="002D2511">
        <w:rPr>
          <w:rFonts w:ascii="Calibri" w:hAnsi="Calibri" w:cs="Calibri"/>
          <w:i/>
          <w:iCs/>
          <w:sz w:val="18"/>
          <w:szCs w:val="18"/>
        </w:rPr>
        <w:t>+82 2-6260-2000</w:t>
      </w:r>
    </w:p>
    <w:p w14:paraId="05539EDA" w14:textId="77777777" w:rsidR="002D64B7" w:rsidRPr="006113F2" w:rsidRDefault="002D64B7" w:rsidP="002D64B7">
      <w:pPr>
        <w:spacing w:after="0"/>
        <w:jc w:val="center"/>
        <w:rPr>
          <w:rFonts w:ascii="Calibri" w:hAnsi="Calibri" w:cs="Calibri"/>
          <w:b/>
          <w:bCs/>
          <w:sz w:val="28"/>
          <w:szCs w:val="28"/>
        </w:rPr>
      </w:pPr>
      <w:r w:rsidRPr="006113F2">
        <w:rPr>
          <w:rFonts w:ascii="Calibri" w:hAnsi="Calibri" w:cs="Calibri"/>
          <w:b/>
          <w:bCs/>
          <w:sz w:val="28"/>
          <w:szCs w:val="28"/>
        </w:rPr>
        <w:lastRenderedPageBreak/>
        <w:t>SOTETSU HOTELS THE SPLAISIR SEOUL MYEONGDONG</w:t>
      </w:r>
      <w:r>
        <w:rPr>
          <w:rFonts w:ascii="Calibri" w:hAnsi="Calibri" w:cs="Calibri"/>
          <w:b/>
          <w:bCs/>
          <w:sz w:val="28"/>
          <w:szCs w:val="28"/>
        </w:rPr>
        <w:t xml:space="preserve"> 4*</w:t>
      </w:r>
    </w:p>
    <w:p w14:paraId="7401CFAF" w14:textId="77777777" w:rsidR="002D64B7" w:rsidRDefault="002D64B7" w:rsidP="002D64B7">
      <w:pPr>
        <w:spacing w:after="0"/>
        <w:jc w:val="center"/>
        <w:rPr>
          <w:rFonts w:ascii="Calibri" w:hAnsi="Calibri" w:cs="Calibri"/>
          <w:b/>
          <w:bCs/>
          <w:color w:val="3A7C22" w:themeColor="accent6" w:themeShade="BF"/>
          <w:sz w:val="22"/>
          <w:szCs w:val="22"/>
        </w:rPr>
      </w:pPr>
      <w:r>
        <w:rPr>
          <w:noProof/>
        </w:rPr>
        <w:drawing>
          <wp:inline distT="0" distB="0" distL="0" distR="0" wp14:anchorId="2E2CF232" wp14:editId="0D5428E8">
            <wp:extent cx="1542661" cy="2312035"/>
            <wp:effectExtent l="0" t="0" r="635" b="0"/>
            <wp:docPr id="1686331213" name="Imagen 11" descr="Sotetsu Hotels The Splaisir Seoul Myeongdong en Seúl | 2026 Precios  actualizados, ofertas - 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tetsu Hotels The Splaisir Seoul Myeongdong en Seúl | 2026 Precios  actualizados, ofertas - Kl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0965" cy="2324481"/>
                    </a:xfrm>
                    <a:prstGeom prst="rect">
                      <a:avLst/>
                    </a:prstGeom>
                    <a:noFill/>
                    <a:ln>
                      <a:noFill/>
                    </a:ln>
                  </pic:spPr>
                </pic:pic>
              </a:graphicData>
            </a:graphic>
          </wp:inline>
        </w:drawing>
      </w:r>
      <w:r>
        <w:rPr>
          <w:noProof/>
        </w:rPr>
        <w:drawing>
          <wp:inline distT="0" distB="0" distL="0" distR="0" wp14:anchorId="70B1FD5B" wp14:editId="77518B49">
            <wp:extent cx="3495675" cy="2311070"/>
            <wp:effectExtent l="0" t="0" r="0" b="0"/>
            <wp:docPr id="2492085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9568" cy="2326866"/>
                    </a:xfrm>
                    <a:prstGeom prst="rect">
                      <a:avLst/>
                    </a:prstGeom>
                    <a:noFill/>
                    <a:ln>
                      <a:noFill/>
                    </a:ln>
                  </pic:spPr>
                </pic:pic>
              </a:graphicData>
            </a:graphic>
          </wp:inline>
        </w:drawing>
      </w:r>
    </w:p>
    <w:p w14:paraId="04895926" w14:textId="77777777" w:rsidR="002D64B7" w:rsidRPr="006113F2" w:rsidRDefault="002D64B7" w:rsidP="002D64B7">
      <w:pPr>
        <w:spacing w:after="0"/>
        <w:jc w:val="center"/>
        <w:rPr>
          <w:rFonts w:ascii="Calibri" w:hAnsi="Calibri" w:cs="Calibri"/>
          <w:i/>
          <w:iCs/>
          <w:sz w:val="18"/>
          <w:szCs w:val="18"/>
        </w:rPr>
      </w:pPr>
      <w:r w:rsidRPr="006113F2">
        <w:rPr>
          <w:rFonts w:ascii="Calibri" w:hAnsi="Calibri" w:cs="Calibri"/>
          <w:i/>
          <w:iCs/>
          <w:sz w:val="18"/>
          <w:szCs w:val="18"/>
        </w:rPr>
        <w:t xml:space="preserve">15 </w:t>
      </w:r>
      <w:proofErr w:type="spellStart"/>
      <w:r w:rsidRPr="006113F2">
        <w:rPr>
          <w:rFonts w:ascii="Calibri" w:hAnsi="Calibri" w:cs="Calibri"/>
          <w:i/>
          <w:iCs/>
          <w:sz w:val="18"/>
          <w:szCs w:val="18"/>
        </w:rPr>
        <w:t>Namdaemun</w:t>
      </w:r>
      <w:proofErr w:type="spellEnd"/>
      <w:r w:rsidRPr="006113F2">
        <w:rPr>
          <w:rFonts w:ascii="Calibri" w:hAnsi="Calibri" w:cs="Calibri"/>
          <w:i/>
          <w:iCs/>
          <w:sz w:val="18"/>
          <w:szCs w:val="18"/>
        </w:rPr>
        <w:t xml:space="preserve">-ro 5-gil, Jung District, </w:t>
      </w:r>
      <w:proofErr w:type="spellStart"/>
      <w:r w:rsidRPr="006113F2">
        <w:rPr>
          <w:rFonts w:ascii="Calibri" w:hAnsi="Calibri" w:cs="Calibri"/>
          <w:i/>
          <w:iCs/>
          <w:sz w:val="18"/>
          <w:szCs w:val="18"/>
        </w:rPr>
        <w:t>Seoul</w:t>
      </w:r>
      <w:proofErr w:type="spellEnd"/>
      <w:r w:rsidRPr="006113F2">
        <w:rPr>
          <w:rFonts w:ascii="Calibri" w:hAnsi="Calibri" w:cs="Calibri"/>
          <w:i/>
          <w:iCs/>
          <w:sz w:val="18"/>
          <w:szCs w:val="18"/>
        </w:rPr>
        <w:t>, Corea del Sur</w:t>
      </w:r>
    </w:p>
    <w:p w14:paraId="242DC1ED" w14:textId="77777777" w:rsidR="002D64B7" w:rsidRDefault="002D64B7" w:rsidP="002D64B7">
      <w:pPr>
        <w:spacing w:after="0"/>
        <w:jc w:val="center"/>
        <w:rPr>
          <w:rFonts w:ascii="Calibri" w:hAnsi="Calibri" w:cs="Calibri"/>
          <w:i/>
          <w:iCs/>
          <w:sz w:val="18"/>
          <w:szCs w:val="18"/>
        </w:rPr>
      </w:pPr>
      <w:r w:rsidRPr="006113F2">
        <w:rPr>
          <w:rFonts w:ascii="Calibri" w:hAnsi="Calibri" w:cs="Calibri"/>
          <w:i/>
          <w:iCs/>
          <w:sz w:val="18"/>
          <w:szCs w:val="18"/>
        </w:rPr>
        <w:t> </w:t>
      </w:r>
      <w:hyperlink r:id="rId92" w:history="1">
        <w:r w:rsidRPr="006113F2">
          <w:rPr>
            <w:rStyle w:val="Hipervnculo"/>
            <w:rFonts w:ascii="Calibri" w:hAnsi="Calibri" w:cs="Calibri"/>
            <w:i/>
            <w:iCs/>
            <w:color w:val="auto"/>
            <w:sz w:val="18"/>
            <w:szCs w:val="18"/>
            <w:u w:val="none"/>
          </w:rPr>
          <w:t>+82 2-772-0900</w:t>
        </w:r>
      </w:hyperlink>
    </w:p>
    <w:p w14:paraId="056F222F" w14:textId="77777777" w:rsidR="00C76FE6" w:rsidRDefault="00C76FE6" w:rsidP="002D64B7">
      <w:pPr>
        <w:spacing w:after="0"/>
        <w:jc w:val="center"/>
        <w:rPr>
          <w:rFonts w:ascii="Calibri" w:hAnsi="Calibri" w:cs="Calibri"/>
          <w:i/>
          <w:iCs/>
          <w:sz w:val="18"/>
          <w:szCs w:val="18"/>
        </w:rPr>
      </w:pPr>
    </w:p>
    <w:p w14:paraId="192D5732" w14:textId="340A8557" w:rsidR="002D64B7" w:rsidRPr="00C76FE6" w:rsidRDefault="002D64B7" w:rsidP="002D64B7">
      <w:pPr>
        <w:shd w:val="clear" w:color="auto" w:fill="002060"/>
        <w:spacing w:after="0"/>
        <w:jc w:val="both"/>
        <w:rPr>
          <w:rFonts w:ascii="Calibri" w:hAnsi="Calibri" w:cs="Calibri"/>
          <w:b/>
          <w:sz w:val="22"/>
          <w:szCs w:val="22"/>
        </w:rPr>
      </w:pPr>
      <w:r w:rsidRPr="00C76FE6">
        <w:rPr>
          <w:rFonts w:ascii="Calibri" w:hAnsi="Calibri" w:cs="Calibri"/>
          <w:b/>
          <w:sz w:val="22"/>
          <w:szCs w:val="22"/>
        </w:rPr>
        <w:t xml:space="preserve">DIA </w:t>
      </w:r>
      <w:r w:rsidR="009D3774">
        <w:rPr>
          <w:rFonts w:ascii="Calibri" w:hAnsi="Calibri" w:cs="Calibri"/>
          <w:b/>
          <w:sz w:val="22"/>
          <w:szCs w:val="22"/>
        </w:rPr>
        <w:t>11</w:t>
      </w:r>
      <w:r w:rsidRPr="00C76FE6">
        <w:rPr>
          <w:rFonts w:ascii="Calibri" w:hAnsi="Calibri" w:cs="Calibri"/>
          <w:b/>
          <w:sz w:val="22"/>
          <w:szCs w:val="22"/>
        </w:rPr>
        <w:t xml:space="preserve">                </w:t>
      </w:r>
      <w:r w:rsidRPr="00C76FE6">
        <w:rPr>
          <w:rFonts w:ascii="Calibri" w:hAnsi="Calibri" w:cs="Calibri"/>
          <w:b/>
          <w:sz w:val="22"/>
          <w:szCs w:val="22"/>
        </w:rPr>
        <w:tab/>
        <w:t xml:space="preserve">                                         SEUL</w:t>
      </w:r>
      <w:r w:rsidR="00C76FE6">
        <w:rPr>
          <w:rFonts w:ascii="Calibri" w:hAnsi="Calibri" w:cs="Calibri"/>
          <w:b/>
          <w:sz w:val="22"/>
          <w:szCs w:val="22"/>
        </w:rPr>
        <w:t xml:space="preserve"> - INCHEON</w:t>
      </w:r>
      <w:r w:rsidRPr="00C76FE6">
        <w:rPr>
          <w:rFonts w:ascii="Calibri" w:hAnsi="Calibri" w:cs="Calibri"/>
          <w:b/>
          <w:sz w:val="22"/>
          <w:szCs w:val="22"/>
        </w:rPr>
        <w:t xml:space="preserve">                                                 </w:t>
      </w:r>
    </w:p>
    <w:p w14:paraId="2EEEC5F7" w14:textId="6FEF8072" w:rsidR="002D64B7" w:rsidRPr="00C76FE6" w:rsidRDefault="002D64B7" w:rsidP="002D64B7">
      <w:pPr>
        <w:spacing w:after="0"/>
        <w:jc w:val="both"/>
        <w:rPr>
          <w:rFonts w:ascii="Calibri" w:hAnsi="Calibri" w:cs="Calibri"/>
          <w:sz w:val="22"/>
          <w:szCs w:val="22"/>
        </w:rPr>
      </w:pPr>
      <w:r w:rsidRPr="00C76FE6">
        <w:rPr>
          <w:rFonts w:ascii="Calibri" w:hAnsi="Calibri" w:cs="Calibri"/>
          <w:sz w:val="22"/>
          <w:szCs w:val="22"/>
        </w:rPr>
        <w:t>Desayuno en el hotel</w:t>
      </w:r>
      <w:r w:rsidR="00706BA0">
        <w:rPr>
          <w:rFonts w:ascii="Calibri" w:hAnsi="Calibri" w:cs="Calibri"/>
          <w:sz w:val="22"/>
          <w:szCs w:val="22"/>
        </w:rPr>
        <w:t>. T</w:t>
      </w:r>
      <w:r w:rsidR="0008162E">
        <w:rPr>
          <w:rFonts w:ascii="Calibri" w:hAnsi="Calibri" w:cs="Calibri"/>
          <w:sz w:val="22"/>
          <w:szCs w:val="22"/>
        </w:rPr>
        <w:t xml:space="preserve">raslado al aeropuerto </w:t>
      </w:r>
      <w:r w:rsidR="00C76FE6" w:rsidRPr="00C76FE6">
        <w:rPr>
          <w:rFonts w:ascii="Calibri" w:hAnsi="Calibri" w:cs="Calibri"/>
          <w:sz w:val="22"/>
          <w:szCs w:val="22"/>
        </w:rPr>
        <w:t>de Incheon</w:t>
      </w:r>
      <w:r w:rsidR="0008162E">
        <w:rPr>
          <w:rFonts w:ascii="Calibri" w:hAnsi="Calibri" w:cs="Calibri"/>
          <w:sz w:val="22"/>
          <w:szCs w:val="22"/>
        </w:rPr>
        <w:t xml:space="preserve"> para toma</w:t>
      </w:r>
      <w:r w:rsidR="00D623A8">
        <w:rPr>
          <w:rFonts w:ascii="Calibri" w:hAnsi="Calibri" w:cs="Calibri"/>
          <w:sz w:val="22"/>
          <w:szCs w:val="22"/>
        </w:rPr>
        <w:t>r</w:t>
      </w:r>
      <w:r w:rsidR="0008162E">
        <w:rPr>
          <w:rFonts w:ascii="Calibri" w:hAnsi="Calibri" w:cs="Calibri"/>
          <w:sz w:val="22"/>
          <w:szCs w:val="22"/>
        </w:rPr>
        <w:t xml:space="preserve"> su próximo vuelo por cuenta propia. </w:t>
      </w:r>
    </w:p>
    <w:p w14:paraId="6ED23E7D" w14:textId="77777777" w:rsidR="00706BA0" w:rsidRDefault="00706BA0" w:rsidP="00C76FE6">
      <w:pPr>
        <w:spacing w:after="0"/>
        <w:jc w:val="center"/>
        <w:rPr>
          <w:rFonts w:ascii="Calibri" w:hAnsi="Calibri" w:cs="Calibri"/>
          <w:b/>
          <w:bCs/>
          <w:sz w:val="22"/>
          <w:szCs w:val="22"/>
        </w:rPr>
      </w:pPr>
    </w:p>
    <w:p w14:paraId="55492127" w14:textId="71EEBCEA" w:rsidR="00C76FE6" w:rsidRPr="006113F2" w:rsidRDefault="00C76FE6" w:rsidP="00C76FE6">
      <w:pPr>
        <w:spacing w:after="0"/>
        <w:jc w:val="center"/>
        <w:rPr>
          <w:rFonts w:ascii="Calibri" w:hAnsi="Calibri" w:cs="Calibri"/>
          <w:b/>
          <w:bCs/>
          <w:i/>
          <w:iCs/>
          <w:sz w:val="22"/>
          <w:szCs w:val="22"/>
        </w:rPr>
      </w:pPr>
      <w:r w:rsidRPr="00C76FE6">
        <w:rPr>
          <w:rFonts w:ascii="Calibri" w:hAnsi="Calibri" w:cs="Calibri"/>
          <w:b/>
          <w:bCs/>
          <w:sz w:val="22"/>
          <w:szCs w:val="22"/>
        </w:rPr>
        <w:t>***FIN DE LOS SERVICIOS***</w:t>
      </w:r>
    </w:p>
    <w:p w14:paraId="00F3A279" w14:textId="77777777" w:rsidR="002D64B7" w:rsidRDefault="002D64B7" w:rsidP="002D64B7">
      <w:pPr>
        <w:pStyle w:val="Sinespaciado"/>
        <w:jc w:val="both"/>
        <w:rPr>
          <w:rFonts w:ascii="Times New Roman" w:hAnsi="Times New Roman" w:cs="Times New Roman"/>
          <w:i/>
          <w:iCs/>
          <w:sz w:val="18"/>
          <w:szCs w:val="18"/>
        </w:rPr>
      </w:pPr>
    </w:p>
    <w:p w14:paraId="7AD9AE90" w14:textId="77777777" w:rsidR="009D3774" w:rsidRDefault="009D3774" w:rsidP="002D64B7">
      <w:pPr>
        <w:pStyle w:val="Sinespaciado"/>
        <w:jc w:val="both"/>
        <w:rPr>
          <w:rFonts w:ascii="Times New Roman" w:hAnsi="Times New Roman" w:cs="Times New Roman"/>
          <w:i/>
          <w:iCs/>
          <w:sz w:val="18"/>
          <w:szCs w:val="18"/>
        </w:rPr>
      </w:pPr>
    </w:p>
    <w:p w14:paraId="7F675372" w14:textId="261FF30C" w:rsidR="009D3774" w:rsidRDefault="009D3774" w:rsidP="009D3774">
      <w:pPr>
        <w:pStyle w:val="Sinespaciado"/>
        <w:jc w:val="center"/>
        <w:rPr>
          <w:b/>
          <w:bCs/>
          <w:color w:val="EE0000"/>
          <w:sz w:val="28"/>
          <w:szCs w:val="28"/>
        </w:rPr>
      </w:pPr>
      <w:r w:rsidRPr="009D3774">
        <w:rPr>
          <w:b/>
          <w:bCs/>
          <w:color w:val="EE0000"/>
          <w:sz w:val="28"/>
          <w:szCs w:val="28"/>
        </w:rPr>
        <w:t>PRECIOS EN COREA</w:t>
      </w:r>
    </w:p>
    <w:p w14:paraId="7612415A" w14:textId="77777777" w:rsidR="009D3774" w:rsidRDefault="009D3774" w:rsidP="009D3774">
      <w:pPr>
        <w:pStyle w:val="Sinespaciado"/>
        <w:jc w:val="center"/>
        <w:rPr>
          <w:b/>
          <w:bCs/>
          <w:color w:val="EE0000"/>
        </w:rPr>
      </w:pPr>
    </w:p>
    <w:tbl>
      <w:tblPr>
        <w:tblStyle w:val="Tablaconcuadrcula"/>
        <w:tblW w:w="8500" w:type="dxa"/>
        <w:jc w:val="center"/>
        <w:tblLayout w:type="fixed"/>
        <w:tblLook w:val="04A0" w:firstRow="1" w:lastRow="0" w:firstColumn="1" w:lastColumn="0" w:noHBand="0" w:noVBand="1"/>
      </w:tblPr>
      <w:tblGrid>
        <w:gridCol w:w="1989"/>
        <w:gridCol w:w="1980"/>
        <w:gridCol w:w="2547"/>
        <w:gridCol w:w="1984"/>
      </w:tblGrid>
      <w:tr w:rsidR="00C15573" w14:paraId="30CEF799" w14:textId="67679DD0" w:rsidTr="00C15573">
        <w:trPr>
          <w:jc w:val="center"/>
        </w:trPr>
        <w:tc>
          <w:tcPr>
            <w:tcW w:w="8500" w:type="dxa"/>
            <w:gridSpan w:val="4"/>
            <w:shd w:val="clear" w:color="auto" w:fill="A5C9EB" w:themeFill="text2" w:themeFillTint="40"/>
          </w:tcPr>
          <w:p w14:paraId="0D1E34C5" w14:textId="28922F9C" w:rsidR="00C15573" w:rsidRPr="009D3774" w:rsidRDefault="00C15573" w:rsidP="009D3774">
            <w:pPr>
              <w:pStyle w:val="Sinespaciado"/>
              <w:jc w:val="center"/>
              <w:rPr>
                <w:b/>
                <w:bCs/>
              </w:rPr>
            </w:pPr>
            <w:r w:rsidRPr="009D3774">
              <w:rPr>
                <w:b/>
                <w:bCs/>
              </w:rPr>
              <w:t xml:space="preserve">PRECIOS POR PERSONA EN SERVICIOS TERRESTRES </w:t>
            </w:r>
            <w:r>
              <w:rPr>
                <w:b/>
                <w:bCs/>
              </w:rPr>
              <w:t>Y HOTELES CON DESAYUNO INCLUIDO</w:t>
            </w:r>
          </w:p>
        </w:tc>
      </w:tr>
      <w:tr w:rsidR="00C15573" w14:paraId="1B7A8CD2" w14:textId="5ADB14E0" w:rsidTr="00C15573">
        <w:trPr>
          <w:jc w:val="center"/>
        </w:trPr>
        <w:tc>
          <w:tcPr>
            <w:tcW w:w="1989" w:type="dxa"/>
          </w:tcPr>
          <w:p w14:paraId="0EFD7131" w14:textId="65B02055" w:rsidR="00C15573" w:rsidRPr="00C15573" w:rsidRDefault="00C15573" w:rsidP="009D3774">
            <w:pPr>
              <w:pStyle w:val="Sinespaciado"/>
              <w:jc w:val="center"/>
            </w:pPr>
            <w:r w:rsidRPr="00C15573">
              <w:t xml:space="preserve">Hoteles 3* </w:t>
            </w:r>
          </w:p>
        </w:tc>
        <w:tc>
          <w:tcPr>
            <w:tcW w:w="1980" w:type="dxa"/>
          </w:tcPr>
          <w:p w14:paraId="2BEC18A7" w14:textId="640D5B7F" w:rsidR="00C15573" w:rsidRPr="00C15573" w:rsidRDefault="00C15573" w:rsidP="009D3774">
            <w:pPr>
              <w:pStyle w:val="Sinespaciado"/>
              <w:jc w:val="center"/>
            </w:pPr>
            <w:r w:rsidRPr="00C15573">
              <w:t>$</w:t>
            </w:r>
            <w:r>
              <w:t>6,785 USD</w:t>
            </w:r>
          </w:p>
        </w:tc>
        <w:tc>
          <w:tcPr>
            <w:tcW w:w="2547" w:type="dxa"/>
            <w:vMerge w:val="restart"/>
          </w:tcPr>
          <w:p w14:paraId="406388BB" w14:textId="111741C4" w:rsidR="00C15573" w:rsidRPr="00C15573" w:rsidRDefault="00C15573" w:rsidP="00C15573">
            <w:pPr>
              <w:pStyle w:val="Sinespaciado"/>
              <w:spacing w:before="120"/>
              <w:jc w:val="center"/>
            </w:pPr>
            <w:r w:rsidRPr="00C15573">
              <w:t>Suplemento Sencilla</w:t>
            </w:r>
          </w:p>
        </w:tc>
        <w:tc>
          <w:tcPr>
            <w:tcW w:w="1984" w:type="dxa"/>
          </w:tcPr>
          <w:p w14:paraId="21BCAEC4" w14:textId="191E8D7C" w:rsidR="00C15573" w:rsidRPr="00C15573" w:rsidRDefault="00C15573" w:rsidP="009D3774">
            <w:pPr>
              <w:pStyle w:val="Sinespaciado"/>
              <w:jc w:val="center"/>
            </w:pPr>
            <w:r>
              <w:t>$910 USD</w:t>
            </w:r>
          </w:p>
        </w:tc>
      </w:tr>
      <w:tr w:rsidR="00C15573" w14:paraId="76641B32" w14:textId="5E89636D" w:rsidTr="00C15573">
        <w:trPr>
          <w:jc w:val="center"/>
        </w:trPr>
        <w:tc>
          <w:tcPr>
            <w:tcW w:w="1989" w:type="dxa"/>
          </w:tcPr>
          <w:p w14:paraId="7CD26C1E" w14:textId="03698B6D" w:rsidR="00C15573" w:rsidRPr="00C15573" w:rsidRDefault="00C15573" w:rsidP="00C15573">
            <w:pPr>
              <w:pStyle w:val="Sinespaciado"/>
              <w:jc w:val="center"/>
            </w:pPr>
            <w:r w:rsidRPr="00C15573">
              <w:t xml:space="preserve">Hoteles 4* </w:t>
            </w:r>
          </w:p>
        </w:tc>
        <w:tc>
          <w:tcPr>
            <w:tcW w:w="1980" w:type="dxa"/>
          </w:tcPr>
          <w:p w14:paraId="2F8AAEE4" w14:textId="66AC99AA" w:rsidR="00C15573" w:rsidRPr="00C15573" w:rsidRDefault="00C15573" w:rsidP="00C15573">
            <w:pPr>
              <w:pStyle w:val="Sinespaciado"/>
              <w:jc w:val="center"/>
            </w:pPr>
            <w:r>
              <w:t>$6,890 USD</w:t>
            </w:r>
          </w:p>
        </w:tc>
        <w:tc>
          <w:tcPr>
            <w:tcW w:w="2547" w:type="dxa"/>
            <w:vMerge/>
          </w:tcPr>
          <w:p w14:paraId="0C5D8096" w14:textId="77777777" w:rsidR="00C15573" w:rsidRPr="00C15573" w:rsidRDefault="00C15573" w:rsidP="00C15573">
            <w:pPr>
              <w:pStyle w:val="Sinespaciado"/>
              <w:jc w:val="center"/>
            </w:pPr>
          </w:p>
        </w:tc>
        <w:tc>
          <w:tcPr>
            <w:tcW w:w="1984" w:type="dxa"/>
          </w:tcPr>
          <w:p w14:paraId="57B83EB6" w14:textId="1F585B80" w:rsidR="00C15573" w:rsidRPr="00C15573" w:rsidRDefault="00C15573" w:rsidP="00C15573">
            <w:pPr>
              <w:pStyle w:val="Sinespaciado"/>
              <w:jc w:val="center"/>
            </w:pPr>
            <w:r>
              <w:t>$1,015 USD</w:t>
            </w:r>
          </w:p>
        </w:tc>
      </w:tr>
    </w:tbl>
    <w:p w14:paraId="4DE818E9" w14:textId="77777777" w:rsidR="009D3774" w:rsidRDefault="009D3774" w:rsidP="009D3774">
      <w:pPr>
        <w:pStyle w:val="Sinespaciado"/>
        <w:jc w:val="center"/>
        <w:rPr>
          <w:b/>
          <w:bCs/>
        </w:rPr>
      </w:pPr>
    </w:p>
    <w:tbl>
      <w:tblPr>
        <w:tblStyle w:val="Tablaconcuadrcula"/>
        <w:tblW w:w="0" w:type="auto"/>
        <w:jc w:val="center"/>
        <w:tblLook w:val="04A0" w:firstRow="1" w:lastRow="0" w:firstColumn="1" w:lastColumn="0" w:noHBand="0" w:noVBand="1"/>
      </w:tblPr>
      <w:tblGrid>
        <w:gridCol w:w="4673"/>
      </w:tblGrid>
      <w:tr w:rsidR="00706BA0" w:rsidRPr="00706BA0" w14:paraId="2BFC0D80" w14:textId="77777777" w:rsidTr="00706BA0">
        <w:trPr>
          <w:jc w:val="center"/>
        </w:trPr>
        <w:tc>
          <w:tcPr>
            <w:tcW w:w="4673" w:type="dxa"/>
            <w:shd w:val="clear" w:color="auto" w:fill="A5C9EB" w:themeFill="text2" w:themeFillTint="40"/>
          </w:tcPr>
          <w:p w14:paraId="522D394D" w14:textId="5BCC79D1" w:rsidR="00706BA0" w:rsidRPr="00706BA0" w:rsidRDefault="00706BA0" w:rsidP="009D3774">
            <w:pPr>
              <w:pStyle w:val="Sinespaciado"/>
              <w:jc w:val="center"/>
              <w:rPr>
                <w:b/>
                <w:bCs/>
              </w:rPr>
            </w:pPr>
            <w:r w:rsidRPr="00706BA0">
              <w:rPr>
                <w:b/>
                <w:bCs/>
              </w:rPr>
              <w:t>SUPLEMENTO PARA GUIA DE HABLA HISPAN</w:t>
            </w:r>
            <w:r>
              <w:rPr>
                <w:b/>
                <w:bCs/>
              </w:rPr>
              <w:t>A</w:t>
            </w:r>
          </w:p>
        </w:tc>
      </w:tr>
      <w:tr w:rsidR="00706BA0" w:rsidRPr="00706BA0" w14:paraId="04BD22B3" w14:textId="77777777" w:rsidTr="00706BA0">
        <w:trPr>
          <w:jc w:val="center"/>
        </w:trPr>
        <w:tc>
          <w:tcPr>
            <w:tcW w:w="4673" w:type="dxa"/>
          </w:tcPr>
          <w:p w14:paraId="7F9EA8C2" w14:textId="42643FF0" w:rsidR="00706BA0" w:rsidRPr="00706BA0" w:rsidRDefault="00706BA0" w:rsidP="009D3774">
            <w:pPr>
              <w:pStyle w:val="Sinespaciado"/>
              <w:jc w:val="center"/>
            </w:pPr>
            <w:r w:rsidRPr="00706BA0">
              <w:t>$1,520 USD</w:t>
            </w:r>
          </w:p>
        </w:tc>
      </w:tr>
    </w:tbl>
    <w:p w14:paraId="09F0A387" w14:textId="77777777" w:rsidR="00706BA0" w:rsidRPr="00706BA0" w:rsidRDefault="00706BA0" w:rsidP="009D3774">
      <w:pPr>
        <w:pStyle w:val="Sinespaciado"/>
        <w:jc w:val="center"/>
        <w:rPr>
          <w:b/>
          <w:bCs/>
        </w:rPr>
      </w:pPr>
    </w:p>
    <w:p w14:paraId="412ACC5F" w14:textId="77777777" w:rsidR="00421BC2" w:rsidRDefault="00421BC2" w:rsidP="00421BC2">
      <w:pPr>
        <w:pStyle w:val="Sinespaciado"/>
        <w:jc w:val="center"/>
        <w:rPr>
          <w:b/>
          <w:bCs/>
        </w:rPr>
      </w:pPr>
      <w:r w:rsidRPr="00421BC2">
        <w:rPr>
          <w:b/>
          <w:bCs/>
        </w:rPr>
        <w:t xml:space="preserve">Salidas garantizadas con mínimo 2 personas </w:t>
      </w:r>
    </w:p>
    <w:p w14:paraId="71710C99" w14:textId="77777777" w:rsidR="00421BC2" w:rsidRDefault="00421BC2" w:rsidP="00421BC2">
      <w:pPr>
        <w:pStyle w:val="Sinespaciado"/>
        <w:jc w:val="center"/>
        <w:rPr>
          <w:b/>
          <w:bCs/>
        </w:rPr>
      </w:pPr>
    </w:p>
    <w:tbl>
      <w:tblPr>
        <w:tblStyle w:val="Tablaconcuadrcula"/>
        <w:tblW w:w="0" w:type="auto"/>
        <w:jc w:val="center"/>
        <w:tblLook w:val="04A0" w:firstRow="1" w:lastRow="0" w:firstColumn="1" w:lastColumn="0" w:noHBand="0" w:noVBand="1"/>
      </w:tblPr>
      <w:tblGrid>
        <w:gridCol w:w="2207"/>
        <w:gridCol w:w="3014"/>
      </w:tblGrid>
      <w:tr w:rsidR="001036BD" w14:paraId="5D5D321A" w14:textId="77777777" w:rsidTr="00C95107">
        <w:trPr>
          <w:jc w:val="center"/>
        </w:trPr>
        <w:tc>
          <w:tcPr>
            <w:tcW w:w="5221" w:type="dxa"/>
            <w:gridSpan w:val="2"/>
            <w:shd w:val="clear" w:color="auto" w:fill="A5C9EB" w:themeFill="text2" w:themeFillTint="40"/>
          </w:tcPr>
          <w:p w14:paraId="0F557B05" w14:textId="367DB644" w:rsidR="001036BD" w:rsidRDefault="001036BD" w:rsidP="001036BD">
            <w:pPr>
              <w:pStyle w:val="Sinespaciado"/>
              <w:jc w:val="center"/>
              <w:rPr>
                <w:b/>
                <w:bCs/>
              </w:rPr>
            </w:pPr>
            <w:r>
              <w:rPr>
                <w:b/>
                <w:bCs/>
              </w:rPr>
              <w:t>FECHAS DE SALIDA</w:t>
            </w:r>
            <w:r w:rsidR="00C95107">
              <w:rPr>
                <w:b/>
                <w:bCs/>
              </w:rPr>
              <w:t xml:space="preserve"> 2026</w:t>
            </w:r>
          </w:p>
        </w:tc>
      </w:tr>
      <w:tr w:rsidR="001036BD" w14:paraId="3806EDD9" w14:textId="77777777" w:rsidTr="00C95107">
        <w:trPr>
          <w:jc w:val="center"/>
        </w:trPr>
        <w:tc>
          <w:tcPr>
            <w:tcW w:w="2207" w:type="dxa"/>
            <w:shd w:val="clear" w:color="auto" w:fill="A5C9EB" w:themeFill="text2" w:themeFillTint="40"/>
          </w:tcPr>
          <w:p w14:paraId="5B57EDA1" w14:textId="02E19457" w:rsidR="001036BD" w:rsidRDefault="001036BD" w:rsidP="001036BD">
            <w:pPr>
              <w:pStyle w:val="Sinespaciado"/>
              <w:jc w:val="center"/>
              <w:rPr>
                <w:b/>
                <w:bCs/>
              </w:rPr>
            </w:pPr>
            <w:r>
              <w:rPr>
                <w:b/>
                <w:bCs/>
              </w:rPr>
              <w:t>MES</w:t>
            </w:r>
          </w:p>
        </w:tc>
        <w:tc>
          <w:tcPr>
            <w:tcW w:w="3014" w:type="dxa"/>
            <w:shd w:val="clear" w:color="auto" w:fill="A5C9EB" w:themeFill="text2" w:themeFillTint="40"/>
          </w:tcPr>
          <w:p w14:paraId="57441FB0" w14:textId="3C902701" w:rsidR="001036BD" w:rsidRDefault="001036BD" w:rsidP="001036BD">
            <w:pPr>
              <w:pStyle w:val="Sinespaciado"/>
              <w:jc w:val="center"/>
              <w:rPr>
                <w:b/>
                <w:bCs/>
              </w:rPr>
            </w:pPr>
            <w:r>
              <w:rPr>
                <w:b/>
                <w:bCs/>
              </w:rPr>
              <w:t>DIAS</w:t>
            </w:r>
          </w:p>
        </w:tc>
      </w:tr>
      <w:tr w:rsidR="001036BD" w14:paraId="5750D899" w14:textId="77777777" w:rsidTr="00C95107">
        <w:trPr>
          <w:jc w:val="center"/>
        </w:trPr>
        <w:tc>
          <w:tcPr>
            <w:tcW w:w="2207" w:type="dxa"/>
          </w:tcPr>
          <w:p w14:paraId="7CDF71E6" w14:textId="1ED87F88" w:rsidR="001036BD" w:rsidRPr="00C95107" w:rsidRDefault="001036BD" w:rsidP="00421BC2">
            <w:pPr>
              <w:pStyle w:val="Sinespaciado"/>
              <w:jc w:val="center"/>
            </w:pPr>
            <w:r w:rsidRPr="00C95107">
              <w:t>Enero</w:t>
            </w:r>
          </w:p>
        </w:tc>
        <w:tc>
          <w:tcPr>
            <w:tcW w:w="3014" w:type="dxa"/>
          </w:tcPr>
          <w:p w14:paraId="23217D1E" w14:textId="68F6EDBE" w:rsidR="001036BD" w:rsidRPr="00C95107" w:rsidRDefault="001036BD" w:rsidP="00421BC2">
            <w:pPr>
              <w:pStyle w:val="Sinespaciado"/>
              <w:jc w:val="center"/>
            </w:pPr>
            <w:r w:rsidRPr="00C95107">
              <w:t>12,13,14,15,16,17,18,19,20</w:t>
            </w:r>
          </w:p>
        </w:tc>
      </w:tr>
      <w:tr w:rsidR="001036BD" w14:paraId="275F7247" w14:textId="77777777" w:rsidTr="00C95107">
        <w:trPr>
          <w:jc w:val="center"/>
        </w:trPr>
        <w:tc>
          <w:tcPr>
            <w:tcW w:w="2207" w:type="dxa"/>
          </w:tcPr>
          <w:p w14:paraId="133366BB" w14:textId="1A484D7D" w:rsidR="001036BD" w:rsidRPr="00C95107" w:rsidRDefault="001036BD" w:rsidP="00421BC2">
            <w:pPr>
              <w:pStyle w:val="Sinespaciado"/>
              <w:jc w:val="center"/>
            </w:pPr>
            <w:r w:rsidRPr="00C95107">
              <w:t>Febrero</w:t>
            </w:r>
          </w:p>
        </w:tc>
        <w:tc>
          <w:tcPr>
            <w:tcW w:w="3014" w:type="dxa"/>
          </w:tcPr>
          <w:p w14:paraId="35F8DDBD" w14:textId="0AC579CE" w:rsidR="001036BD" w:rsidRPr="00C95107" w:rsidRDefault="001036BD" w:rsidP="00421BC2">
            <w:pPr>
              <w:pStyle w:val="Sinespaciado"/>
              <w:jc w:val="center"/>
            </w:pPr>
            <w:r w:rsidRPr="00C95107">
              <w:t>2,3,4,5,6,7,8,9,10</w:t>
            </w:r>
          </w:p>
        </w:tc>
      </w:tr>
      <w:tr w:rsidR="001036BD" w14:paraId="1E39558D" w14:textId="77777777" w:rsidTr="00C95107">
        <w:trPr>
          <w:jc w:val="center"/>
        </w:trPr>
        <w:tc>
          <w:tcPr>
            <w:tcW w:w="2207" w:type="dxa"/>
          </w:tcPr>
          <w:p w14:paraId="55B56E57" w14:textId="4E1BB9B9" w:rsidR="001036BD" w:rsidRPr="00C95107" w:rsidRDefault="001036BD" w:rsidP="00421BC2">
            <w:pPr>
              <w:pStyle w:val="Sinespaciado"/>
              <w:jc w:val="center"/>
            </w:pPr>
            <w:r w:rsidRPr="00C95107">
              <w:t>Marzo</w:t>
            </w:r>
          </w:p>
        </w:tc>
        <w:tc>
          <w:tcPr>
            <w:tcW w:w="3014" w:type="dxa"/>
          </w:tcPr>
          <w:p w14:paraId="2C56EFC6" w14:textId="16C391E0" w:rsidR="001036BD" w:rsidRPr="00C95107" w:rsidRDefault="001036BD" w:rsidP="00421BC2">
            <w:pPr>
              <w:pStyle w:val="Sinespaciado"/>
              <w:jc w:val="center"/>
            </w:pPr>
            <w:r w:rsidRPr="00C95107">
              <w:t>9,10,11,12,13,14,15,16,17</w:t>
            </w:r>
          </w:p>
        </w:tc>
      </w:tr>
      <w:tr w:rsidR="001036BD" w14:paraId="46F8C327" w14:textId="77777777" w:rsidTr="00C95107">
        <w:trPr>
          <w:jc w:val="center"/>
        </w:trPr>
        <w:tc>
          <w:tcPr>
            <w:tcW w:w="2207" w:type="dxa"/>
          </w:tcPr>
          <w:p w14:paraId="37B16849" w14:textId="346DE6D6" w:rsidR="001036BD" w:rsidRPr="00C95107" w:rsidRDefault="001036BD" w:rsidP="00421BC2">
            <w:pPr>
              <w:pStyle w:val="Sinespaciado"/>
              <w:jc w:val="center"/>
            </w:pPr>
            <w:r w:rsidRPr="00C95107">
              <w:t>Junio</w:t>
            </w:r>
          </w:p>
        </w:tc>
        <w:tc>
          <w:tcPr>
            <w:tcW w:w="3014" w:type="dxa"/>
          </w:tcPr>
          <w:p w14:paraId="2BFA937C" w14:textId="5CB87C0D" w:rsidR="001036BD" w:rsidRPr="00C95107" w:rsidRDefault="001036BD" w:rsidP="00421BC2">
            <w:pPr>
              <w:pStyle w:val="Sinespaciado"/>
              <w:jc w:val="center"/>
            </w:pPr>
            <w:r w:rsidRPr="00C95107">
              <w:t>8,9,10,11,12,13,14,15,16,29,30</w:t>
            </w:r>
          </w:p>
        </w:tc>
      </w:tr>
      <w:tr w:rsidR="001036BD" w14:paraId="6150D7AA" w14:textId="77777777" w:rsidTr="00C95107">
        <w:trPr>
          <w:jc w:val="center"/>
        </w:trPr>
        <w:tc>
          <w:tcPr>
            <w:tcW w:w="2207" w:type="dxa"/>
          </w:tcPr>
          <w:p w14:paraId="22B501C5" w14:textId="3AF7008A" w:rsidR="001036BD" w:rsidRPr="00C95107" w:rsidRDefault="001036BD" w:rsidP="00421BC2">
            <w:pPr>
              <w:pStyle w:val="Sinespaciado"/>
              <w:jc w:val="center"/>
            </w:pPr>
            <w:r w:rsidRPr="00C95107">
              <w:t>Julio</w:t>
            </w:r>
          </w:p>
        </w:tc>
        <w:tc>
          <w:tcPr>
            <w:tcW w:w="3014" w:type="dxa"/>
          </w:tcPr>
          <w:p w14:paraId="1511A76E" w14:textId="3FB7D34C" w:rsidR="001036BD" w:rsidRPr="00C95107" w:rsidRDefault="00C95107" w:rsidP="00421BC2">
            <w:pPr>
              <w:pStyle w:val="Sinespaciado"/>
              <w:jc w:val="center"/>
            </w:pPr>
            <w:r w:rsidRPr="00C95107">
              <w:t>1,2,3,4,5,6,7</w:t>
            </w:r>
          </w:p>
        </w:tc>
      </w:tr>
      <w:tr w:rsidR="001036BD" w14:paraId="43ED894D" w14:textId="77777777" w:rsidTr="00C95107">
        <w:trPr>
          <w:jc w:val="center"/>
        </w:trPr>
        <w:tc>
          <w:tcPr>
            <w:tcW w:w="2207" w:type="dxa"/>
          </w:tcPr>
          <w:p w14:paraId="0ACDFEAD" w14:textId="0A74E638" w:rsidR="001036BD" w:rsidRPr="00C95107" w:rsidRDefault="00C95107" w:rsidP="00421BC2">
            <w:pPr>
              <w:pStyle w:val="Sinespaciado"/>
              <w:jc w:val="center"/>
            </w:pPr>
            <w:r w:rsidRPr="00C95107">
              <w:t xml:space="preserve">Agosto </w:t>
            </w:r>
          </w:p>
        </w:tc>
        <w:tc>
          <w:tcPr>
            <w:tcW w:w="3014" w:type="dxa"/>
          </w:tcPr>
          <w:p w14:paraId="1BAFD791" w14:textId="334E9E83" w:rsidR="001036BD" w:rsidRPr="00C95107" w:rsidRDefault="00C95107" w:rsidP="00421BC2">
            <w:pPr>
              <w:pStyle w:val="Sinespaciado"/>
              <w:jc w:val="center"/>
            </w:pPr>
            <w:r w:rsidRPr="00C95107">
              <w:t>31</w:t>
            </w:r>
          </w:p>
        </w:tc>
      </w:tr>
      <w:tr w:rsidR="001036BD" w14:paraId="33E547FE" w14:textId="77777777" w:rsidTr="00C95107">
        <w:trPr>
          <w:jc w:val="center"/>
        </w:trPr>
        <w:tc>
          <w:tcPr>
            <w:tcW w:w="2207" w:type="dxa"/>
          </w:tcPr>
          <w:p w14:paraId="673AD44C" w14:textId="378A4559" w:rsidR="001036BD" w:rsidRPr="00C95107" w:rsidRDefault="00C95107" w:rsidP="00421BC2">
            <w:pPr>
              <w:pStyle w:val="Sinespaciado"/>
              <w:jc w:val="center"/>
            </w:pPr>
            <w:r w:rsidRPr="00C95107">
              <w:t>Septiembre</w:t>
            </w:r>
          </w:p>
        </w:tc>
        <w:tc>
          <w:tcPr>
            <w:tcW w:w="3014" w:type="dxa"/>
          </w:tcPr>
          <w:p w14:paraId="56EF42DF" w14:textId="1CEDCA5F" w:rsidR="001036BD" w:rsidRPr="00C95107" w:rsidRDefault="00C95107" w:rsidP="00421BC2">
            <w:pPr>
              <w:pStyle w:val="Sinespaciado"/>
              <w:jc w:val="center"/>
            </w:pPr>
            <w:r w:rsidRPr="00C95107">
              <w:t>1,2,3,4,5,6,7,8</w:t>
            </w:r>
          </w:p>
        </w:tc>
      </w:tr>
      <w:tr w:rsidR="00C95107" w14:paraId="1F81361E" w14:textId="77777777" w:rsidTr="00C95107">
        <w:trPr>
          <w:jc w:val="center"/>
        </w:trPr>
        <w:tc>
          <w:tcPr>
            <w:tcW w:w="2207" w:type="dxa"/>
          </w:tcPr>
          <w:p w14:paraId="5A347ED1" w14:textId="287C4D6F" w:rsidR="00C95107" w:rsidRPr="00C95107" w:rsidRDefault="00C95107" w:rsidP="00421BC2">
            <w:pPr>
              <w:pStyle w:val="Sinespaciado"/>
              <w:jc w:val="center"/>
            </w:pPr>
            <w:r w:rsidRPr="00C95107">
              <w:t>Noviembre</w:t>
            </w:r>
          </w:p>
        </w:tc>
        <w:tc>
          <w:tcPr>
            <w:tcW w:w="3014" w:type="dxa"/>
          </w:tcPr>
          <w:p w14:paraId="2AF1F643" w14:textId="36F9D355" w:rsidR="00C95107" w:rsidRPr="00C95107" w:rsidRDefault="00C95107" w:rsidP="00421BC2">
            <w:pPr>
              <w:pStyle w:val="Sinespaciado"/>
              <w:jc w:val="center"/>
            </w:pPr>
            <w:r w:rsidRPr="00C95107">
              <w:t>16,17,18,19,20,21,22,23,24</w:t>
            </w:r>
          </w:p>
        </w:tc>
      </w:tr>
      <w:tr w:rsidR="00C95107" w14:paraId="6CDDC621" w14:textId="77777777" w:rsidTr="00C95107">
        <w:trPr>
          <w:jc w:val="center"/>
        </w:trPr>
        <w:tc>
          <w:tcPr>
            <w:tcW w:w="2207" w:type="dxa"/>
          </w:tcPr>
          <w:p w14:paraId="4AD955B0" w14:textId="0C62CD1A" w:rsidR="00C95107" w:rsidRPr="00C95107" w:rsidRDefault="00C95107" w:rsidP="00421BC2">
            <w:pPr>
              <w:pStyle w:val="Sinespaciado"/>
              <w:jc w:val="center"/>
            </w:pPr>
            <w:r w:rsidRPr="00C95107">
              <w:t>Diciembre</w:t>
            </w:r>
          </w:p>
        </w:tc>
        <w:tc>
          <w:tcPr>
            <w:tcW w:w="3014" w:type="dxa"/>
          </w:tcPr>
          <w:p w14:paraId="0EB9116A" w14:textId="2C6526AD" w:rsidR="00C95107" w:rsidRPr="00C95107" w:rsidRDefault="00C95107" w:rsidP="00421BC2">
            <w:pPr>
              <w:pStyle w:val="Sinespaciado"/>
              <w:jc w:val="center"/>
            </w:pPr>
            <w:r w:rsidRPr="00C95107">
              <w:t>7,8,9,10,11,12,13,14,15</w:t>
            </w:r>
          </w:p>
        </w:tc>
      </w:tr>
    </w:tbl>
    <w:p w14:paraId="4DA1BDE3" w14:textId="1028D552" w:rsidR="009D3774" w:rsidRDefault="009D3774" w:rsidP="009D3774">
      <w:pPr>
        <w:pStyle w:val="Sinespaciado"/>
        <w:jc w:val="both"/>
        <w:rPr>
          <w:b/>
          <w:bCs/>
          <w:color w:val="EE0000"/>
        </w:rPr>
      </w:pPr>
      <w:r>
        <w:rPr>
          <w:b/>
          <w:bCs/>
          <w:color w:val="EE0000"/>
        </w:rPr>
        <w:lastRenderedPageBreak/>
        <w:t>INCLUYE</w:t>
      </w:r>
    </w:p>
    <w:p w14:paraId="71CBDCCF" w14:textId="77777777" w:rsidR="00421BC2" w:rsidRDefault="00421BC2" w:rsidP="009D3774">
      <w:pPr>
        <w:pStyle w:val="Sinespaciado"/>
        <w:jc w:val="both"/>
        <w:rPr>
          <w:b/>
          <w:bCs/>
          <w:color w:val="EE0000"/>
        </w:rPr>
      </w:pPr>
    </w:p>
    <w:p w14:paraId="40E495E3" w14:textId="34FB42EC" w:rsidR="0008162E" w:rsidRDefault="0008162E" w:rsidP="0008162E">
      <w:pPr>
        <w:pStyle w:val="Sinespaciado"/>
        <w:numPr>
          <w:ilvl w:val="0"/>
          <w:numId w:val="1"/>
        </w:numPr>
        <w:jc w:val="both"/>
      </w:pPr>
      <w:r w:rsidRPr="00421BC2">
        <w:t>Traslado aeropuerto – hotel - aeropuerto</w:t>
      </w:r>
    </w:p>
    <w:p w14:paraId="7FA04504" w14:textId="6A46993B" w:rsidR="00421BC2" w:rsidRPr="00421BC2" w:rsidRDefault="00421BC2" w:rsidP="00421BC2">
      <w:pPr>
        <w:pStyle w:val="Sinespaciado"/>
        <w:numPr>
          <w:ilvl w:val="0"/>
          <w:numId w:val="1"/>
        </w:numPr>
        <w:jc w:val="both"/>
      </w:pPr>
      <w:r w:rsidRPr="00421BC2">
        <w:t>Alojamiento en lo</w:t>
      </w:r>
      <w:r w:rsidR="0008162E">
        <w:t>s</w:t>
      </w:r>
      <w:r w:rsidRPr="00421BC2">
        <w:t xml:space="preserve"> hoteles mencionados en el itinerario con desayuno incluido en habitación Twin</w:t>
      </w:r>
    </w:p>
    <w:p w14:paraId="6C9048FE" w14:textId="3E33FD0A" w:rsidR="00421BC2" w:rsidRPr="00421BC2" w:rsidRDefault="00421BC2" w:rsidP="00421BC2">
      <w:pPr>
        <w:pStyle w:val="Sinespaciado"/>
        <w:numPr>
          <w:ilvl w:val="0"/>
          <w:numId w:val="1"/>
        </w:numPr>
        <w:jc w:val="both"/>
      </w:pPr>
      <w:r w:rsidRPr="00421BC2">
        <w:t xml:space="preserve">Comidas como menciona el itinerario en el día </w:t>
      </w:r>
      <w:r w:rsidR="00943ECC">
        <w:t>5</w:t>
      </w:r>
      <w:r w:rsidRPr="00421BC2">
        <w:t xml:space="preserve"> y </w:t>
      </w:r>
      <w:r w:rsidR="00943ECC">
        <w:t>6</w:t>
      </w:r>
    </w:p>
    <w:p w14:paraId="56E904C8" w14:textId="4C034148" w:rsidR="00421BC2" w:rsidRPr="00421BC2" w:rsidRDefault="00421BC2" w:rsidP="00421BC2">
      <w:pPr>
        <w:pStyle w:val="Sinespaciado"/>
        <w:numPr>
          <w:ilvl w:val="0"/>
          <w:numId w:val="1"/>
        </w:numPr>
        <w:jc w:val="both"/>
      </w:pPr>
      <w:r w:rsidRPr="00421BC2">
        <w:t xml:space="preserve">Guia de habla </w:t>
      </w:r>
      <w:r w:rsidR="00706BA0">
        <w:t>inglesa</w:t>
      </w:r>
      <w:r w:rsidRPr="00421BC2">
        <w:t xml:space="preserve"> del día </w:t>
      </w:r>
      <w:r w:rsidR="00706BA0">
        <w:t>3</w:t>
      </w:r>
      <w:r w:rsidRPr="00421BC2">
        <w:t xml:space="preserve"> al</w:t>
      </w:r>
      <w:r w:rsidR="00706BA0">
        <w:t xml:space="preserve"> </w:t>
      </w:r>
      <w:r w:rsidRPr="00421BC2">
        <w:t>1</w:t>
      </w:r>
      <w:r w:rsidR="00706BA0">
        <w:t>0</w:t>
      </w:r>
    </w:p>
    <w:p w14:paraId="08F63F1B" w14:textId="246EC4DC" w:rsidR="00421BC2" w:rsidRPr="00421BC2" w:rsidRDefault="00421BC2" w:rsidP="00421BC2">
      <w:pPr>
        <w:pStyle w:val="Sinespaciado"/>
        <w:numPr>
          <w:ilvl w:val="0"/>
          <w:numId w:val="1"/>
        </w:numPr>
        <w:jc w:val="both"/>
      </w:pPr>
      <w:r w:rsidRPr="00421BC2">
        <w:t xml:space="preserve">Traslados y entradas a los lugares mencionados en el itinerario </w:t>
      </w:r>
    </w:p>
    <w:p w14:paraId="63CBEF2B" w14:textId="59A1B510" w:rsidR="00421BC2" w:rsidRDefault="00421BC2" w:rsidP="00421BC2">
      <w:pPr>
        <w:pStyle w:val="Sinespaciado"/>
        <w:numPr>
          <w:ilvl w:val="0"/>
          <w:numId w:val="1"/>
        </w:numPr>
        <w:jc w:val="both"/>
      </w:pPr>
      <w:r w:rsidRPr="00421BC2">
        <w:t xml:space="preserve">Traslados en vehículo privado excepto el día </w:t>
      </w:r>
      <w:r w:rsidR="00C95107">
        <w:t>3</w:t>
      </w:r>
      <w:r w:rsidRPr="00421BC2">
        <w:t xml:space="preserve"> el traslado será en transporte público.</w:t>
      </w:r>
    </w:p>
    <w:p w14:paraId="3A16F0C6" w14:textId="77777777" w:rsidR="00421BC2" w:rsidRDefault="00421BC2" w:rsidP="00421BC2">
      <w:pPr>
        <w:pStyle w:val="Sinespaciado"/>
        <w:jc w:val="both"/>
      </w:pPr>
    </w:p>
    <w:p w14:paraId="065A9F06" w14:textId="292E0B14" w:rsidR="00421BC2" w:rsidRDefault="00421BC2" w:rsidP="00421BC2">
      <w:pPr>
        <w:pStyle w:val="Sinespaciado"/>
        <w:jc w:val="both"/>
        <w:rPr>
          <w:b/>
          <w:bCs/>
          <w:color w:val="EE0000"/>
        </w:rPr>
      </w:pPr>
      <w:r w:rsidRPr="00421BC2">
        <w:rPr>
          <w:b/>
          <w:bCs/>
          <w:color w:val="EE0000"/>
        </w:rPr>
        <w:t xml:space="preserve">NO INCLUYE </w:t>
      </w:r>
    </w:p>
    <w:p w14:paraId="64259CE4" w14:textId="77777777" w:rsidR="00421BC2" w:rsidRPr="00421BC2" w:rsidRDefault="00421BC2" w:rsidP="00421BC2">
      <w:pPr>
        <w:pStyle w:val="Sinespaciado"/>
        <w:jc w:val="both"/>
        <w:rPr>
          <w:b/>
          <w:bCs/>
          <w:color w:val="EE0000"/>
        </w:rPr>
      </w:pPr>
    </w:p>
    <w:p w14:paraId="6D95FC45" w14:textId="5A5043FC" w:rsidR="0008162E" w:rsidRDefault="0008162E" w:rsidP="00421BC2">
      <w:pPr>
        <w:pStyle w:val="Sinespaciado"/>
        <w:numPr>
          <w:ilvl w:val="0"/>
          <w:numId w:val="2"/>
        </w:numPr>
        <w:jc w:val="both"/>
      </w:pPr>
      <w:r>
        <w:t xml:space="preserve">Early </w:t>
      </w:r>
      <w:proofErr w:type="spellStart"/>
      <w:r>
        <w:t>check</w:t>
      </w:r>
      <w:proofErr w:type="spellEnd"/>
      <w:r>
        <w:t xml:space="preserve"> in ni late </w:t>
      </w:r>
      <w:proofErr w:type="spellStart"/>
      <w:r>
        <w:t>check</w:t>
      </w:r>
      <w:proofErr w:type="spellEnd"/>
      <w:r>
        <w:t xml:space="preserve"> </w:t>
      </w:r>
      <w:proofErr w:type="spellStart"/>
      <w:r>
        <w:t>out</w:t>
      </w:r>
      <w:proofErr w:type="spellEnd"/>
    </w:p>
    <w:p w14:paraId="17599C5C" w14:textId="230840FE" w:rsidR="009D3774" w:rsidRPr="00421BC2" w:rsidRDefault="00421BC2" w:rsidP="00421BC2">
      <w:pPr>
        <w:pStyle w:val="Sinespaciado"/>
        <w:numPr>
          <w:ilvl w:val="0"/>
          <w:numId w:val="2"/>
        </w:numPr>
        <w:jc w:val="both"/>
      </w:pPr>
      <w:r w:rsidRPr="00421BC2">
        <w:t xml:space="preserve">Comidas y cenas no mencionadas en el itinerario </w:t>
      </w:r>
    </w:p>
    <w:p w14:paraId="05C9B047" w14:textId="177C9FB9" w:rsidR="00421BC2" w:rsidRPr="00421BC2" w:rsidRDefault="00421BC2" w:rsidP="00421BC2">
      <w:pPr>
        <w:pStyle w:val="Sinespaciado"/>
        <w:numPr>
          <w:ilvl w:val="0"/>
          <w:numId w:val="2"/>
        </w:numPr>
        <w:jc w:val="both"/>
      </w:pPr>
      <w:r w:rsidRPr="00421BC2">
        <w:t xml:space="preserve">Entradas a los lugares no mencionados en el itinerario </w:t>
      </w:r>
    </w:p>
    <w:p w14:paraId="542BADD7" w14:textId="2ED99B1D" w:rsidR="00421BC2" w:rsidRDefault="00421BC2" w:rsidP="00421BC2">
      <w:pPr>
        <w:pStyle w:val="Sinespaciado"/>
        <w:numPr>
          <w:ilvl w:val="0"/>
          <w:numId w:val="2"/>
        </w:numPr>
        <w:jc w:val="both"/>
      </w:pPr>
      <w:r w:rsidRPr="00421BC2">
        <w:t xml:space="preserve">Todo lo que no esta mencionado en el itinerario </w:t>
      </w:r>
    </w:p>
    <w:p w14:paraId="232C440A" w14:textId="77777777" w:rsidR="0008162E" w:rsidRDefault="0008162E" w:rsidP="0008162E">
      <w:pPr>
        <w:pStyle w:val="Sinespaciado"/>
        <w:ind w:left="360"/>
        <w:jc w:val="both"/>
      </w:pPr>
    </w:p>
    <w:p w14:paraId="5608321F" w14:textId="77777777" w:rsidR="0008162E" w:rsidRPr="0008162E" w:rsidRDefault="0008162E" w:rsidP="0008162E">
      <w:pPr>
        <w:pStyle w:val="Sinespaciado"/>
        <w:ind w:left="360"/>
        <w:jc w:val="center"/>
        <w:rPr>
          <w:b/>
          <w:bCs/>
        </w:rPr>
      </w:pPr>
      <w:r w:rsidRPr="0008162E">
        <w:rPr>
          <w:b/>
          <w:bCs/>
          <w:lang w:val="es-ES"/>
        </w:rPr>
        <w:t>● Los servicios no están BLOQUEADOS y no se garantiza el espacio ni la disponibilidad</w:t>
      </w:r>
    </w:p>
    <w:p w14:paraId="133F6928" w14:textId="77777777" w:rsidR="0008162E" w:rsidRPr="00421BC2" w:rsidRDefault="0008162E" w:rsidP="0008162E">
      <w:pPr>
        <w:pStyle w:val="Sinespaciado"/>
        <w:ind w:left="360"/>
        <w:jc w:val="both"/>
      </w:pPr>
    </w:p>
    <w:sectPr w:rsidR="0008162E" w:rsidRPr="00421BC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altName w:val="Calibri"/>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472F9"/>
    <w:multiLevelType w:val="multilevel"/>
    <w:tmpl w:val="38BA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AE7918"/>
    <w:multiLevelType w:val="hybridMultilevel"/>
    <w:tmpl w:val="DC9624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A111E6D"/>
    <w:multiLevelType w:val="hybridMultilevel"/>
    <w:tmpl w:val="078A86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42381753">
    <w:abstractNumId w:val="1"/>
  </w:num>
  <w:num w:numId="2" w16cid:durableId="1948272363">
    <w:abstractNumId w:val="2"/>
  </w:num>
  <w:num w:numId="3" w16cid:durableId="1293752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F"/>
    <w:rsid w:val="0008162E"/>
    <w:rsid w:val="000A03E1"/>
    <w:rsid w:val="001036BD"/>
    <w:rsid w:val="00141B19"/>
    <w:rsid w:val="001D7877"/>
    <w:rsid w:val="0020257F"/>
    <w:rsid w:val="00286DA0"/>
    <w:rsid w:val="002A317D"/>
    <w:rsid w:val="002C7B0E"/>
    <w:rsid w:val="002D1973"/>
    <w:rsid w:val="002D2511"/>
    <w:rsid w:val="002D64B7"/>
    <w:rsid w:val="00314AC8"/>
    <w:rsid w:val="00406526"/>
    <w:rsid w:val="004167BF"/>
    <w:rsid w:val="00421BC2"/>
    <w:rsid w:val="00483AEB"/>
    <w:rsid w:val="0049202A"/>
    <w:rsid w:val="004E0506"/>
    <w:rsid w:val="005D5FF2"/>
    <w:rsid w:val="006113F2"/>
    <w:rsid w:val="006918EE"/>
    <w:rsid w:val="006D645C"/>
    <w:rsid w:val="006F6699"/>
    <w:rsid w:val="00705144"/>
    <w:rsid w:val="00706BA0"/>
    <w:rsid w:val="007873CF"/>
    <w:rsid w:val="007C0C76"/>
    <w:rsid w:val="007F19C0"/>
    <w:rsid w:val="00852C28"/>
    <w:rsid w:val="008E4003"/>
    <w:rsid w:val="0090012D"/>
    <w:rsid w:val="00943ECC"/>
    <w:rsid w:val="009D2BDD"/>
    <w:rsid w:val="009D3774"/>
    <w:rsid w:val="00A22DD8"/>
    <w:rsid w:val="00A411E9"/>
    <w:rsid w:val="00A8622D"/>
    <w:rsid w:val="00AB355C"/>
    <w:rsid w:val="00B818A1"/>
    <w:rsid w:val="00C15573"/>
    <w:rsid w:val="00C76FE6"/>
    <w:rsid w:val="00C95107"/>
    <w:rsid w:val="00D45910"/>
    <w:rsid w:val="00D550E1"/>
    <w:rsid w:val="00D623A8"/>
    <w:rsid w:val="00E13A62"/>
    <w:rsid w:val="00E26EA3"/>
    <w:rsid w:val="00E34FEA"/>
    <w:rsid w:val="00EC2C99"/>
    <w:rsid w:val="00EE290D"/>
    <w:rsid w:val="00F06E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FD18"/>
  <w15:chartTrackingRefBased/>
  <w15:docId w15:val="{651EE6C4-5EF0-4277-8302-9303CBAE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167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167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167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167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167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167B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167B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167B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167B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67B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167B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167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167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167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167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167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167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167BF"/>
    <w:rPr>
      <w:rFonts w:eastAsiaTheme="majorEastAsia" w:cstheme="majorBidi"/>
      <w:color w:val="272727" w:themeColor="text1" w:themeTint="D8"/>
    </w:rPr>
  </w:style>
  <w:style w:type="paragraph" w:styleId="Ttulo">
    <w:name w:val="Title"/>
    <w:basedOn w:val="Normal"/>
    <w:next w:val="Normal"/>
    <w:link w:val="TtuloCar"/>
    <w:uiPriority w:val="10"/>
    <w:qFormat/>
    <w:rsid w:val="004167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167B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167B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167B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167BF"/>
    <w:pPr>
      <w:spacing w:before="160"/>
      <w:jc w:val="center"/>
    </w:pPr>
    <w:rPr>
      <w:i/>
      <w:iCs/>
      <w:color w:val="404040" w:themeColor="text1" w:themeTint="BF"/>
    </w:rPr>
  </w:style>
  <w:style w:type="character" w:customStyle="1" w:styleId="CitaCar">
    <w:name w:val="Cita Car"/>
    <w:basedOn w:val="Fuentedeprrafopredeter"/>
    <w:link w:val="Cita"/>
    <w:uiPriority w:val="29"/>
    <w:rsid w:val="004167BF"/>
    <w:rPr>
      <w:i/>
      <w:iCs/>
      <w:color w:val="404040" w:themeColor="text1" w:themeTint="BF"/>
    </w:rPr>
  </w:style>
  <w:style w:type="paragraph" w:styleId="Prrafodelista">
    <w:name w:val="List Paragraph"/>
    <w:basedOn w:val="Normal"/>
    <w:uiPriority w:val="34"/>
    <w:qFormat/>
    <w:rsid w:val="004167BF"/>
    <w:pPr>
      <w:ind w:left="720"/>
      <w:contextualSpacing/>
    </w:pPr>
  </w:style>
  <w:style w:type="character" w:styleId="nfasisintenso">
    <w:name w:val="Intense Emphasis"/>
    <w:basedOn w:val="Fuentedeprrafopredeter"/>
    <w:uiPriority w:val="21"/>
    <w:qFormat/>
    <w:rsid w:val="004167BF"/>
    <w:rPr>
      <w:i/>
      <w:iCs/>
      <w:color w:val="0F4761" w:themeColor="accent1" w:themeShade="BF"/>
    </w:rPr>
  </w:style>
  <w:style w:type="paragraph" w:styleId="Citadestacada">
    <w:name w:val="Intense Quote"/>
    <w:basedOn w:val="Normal"/>
    <w:next w:val="Normal"/>
    <w:link w:val="CitadestacadaCar"/>
    <w:uiPriority w:val="30"/>
    <w:qFormat/>
    <w:rsid w:val="004167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167BF"/>
    <w:rPr>
      <w:i/>
      <w:iCs/>
      <w:color w:val="0F4761" w:themeColor="accent1" w:themeShade="BF"/>
    </w:rPr>
  </w:style>
  <w:style w:type="character" w:styleId="Referenciaintensa">
    <w:name w:val="Intense Reference"/>
    <w:basedOn w:val="Fuentedeprrafopredeter"/>
    <w:uiPriority w:val="32"/>
    <w:qFormat/>
    <w:rsid w:val="004167BF"/>
    <w:rPr>
      <w:b/>
      <w:bCs/>
      <w:smallCaps/>
      <w:color w:val="0F4761" w:themeColor="accent1" w:themeShade="BF"/>
      <w:spacing w:val="5"/>
    </w:rPr>
  </w:style>
  <w:style w:type="paragraph" w:styleId="Sinespaciado">
    <w:name w:val="No Spacing"/>
    <w:link w:val="SinespaciadoCar"/>
    <w:uiPriority w:val="1"/>
    <w:qFormat/>
    <w:rsid w:val="002A317D"/>
    <w:pPr>
      <w:spacing w:after="0" w:line="240" w:lineRule="auto"/>
    </w:pPr>
    <w:rPr>
      <w:rFonts w:ascii="Calibri" w:eastAsia="MS Mincho" w:hAnsi="Calibri" w:cs="Calibri"/>
      <w:kern w:val="0"/>
      <w:sz w:val="22"/>
      <w:szCs w:val="22"/>
      <w:lang w:eastAsia="es-MX"/>
      <w14:ligatures w14:val="none"/>
    </w:rPr>
  </w:style>
  <w:style w:type="character" w:customStyle="1" w:styleId="SinespaciadoCar">
    <w:name w:val="Sin espaciado Car"/>
    <w:link w:val="Sinespaciado"/>
    <w:uiPriority w:val="1"/>
    <w:rsid w:val="002A317D"/>
    <w:rPr>
      <w:rFonts w:ascii="Calibri" w:eastAsia="MS Mincho" w:hAnsi="Calibri" w:cs="Calibri"/>
      <w:kern w:val="0"/>
      <w:sz w:val="22"/>
      <w:szCs w:val="22"/>
      <w:lang w:eastAsia="es-MX"/>
      <w14:ligatures w14:val="none"/>
    </w:rPr>
  </w:style>
  <w:style w:type="character" w:styleId="Hipervnculo">
    <w:name w:val="Hyperlink"/>
    <w:basedOn w:val="Fuentedeprrafopredeter"/>
    <w:uiPriority w:val="99"/>
    <w:unhideWhenUsed/>
    <w:rsid w:val="002D2511"/>
    <w:rPr>
      <w:color w:val="467886" w:themeColor="hyperlink"/>
      <w:u w:val="single"/>
    </w:rPr>
  </w:style>
  <w:style w:type="character" w:styleId="Mencinsinresolver">
    <w:name w:val="Unresolved Mention"/>
    <w:basedOn w:val="Fuentedeprrafopredeter"/>
    <w:uiPriority w:val="99"/>
    <w:semiHidden/>
    <w:unhideWhenUsed/>
    <w:rsid w:val="002D2511"/>
    <w:rPr>
      <w:color w:val="605E5C"/>
      <w:shd w:val="clear" w:color="auto" w:fill="E1DFDD"/>
    </w:rPr>
  </w:style>
  <w:style w:type="paragraph" w:styleId="HTMLconformatoprevio">
    <w:name w:val="HTML Preformatted"/>
    <w:basedOn w:val="Normal"/>
    <w:link w:val="HTMLconformatoprevioCar"/>
    <w:uiPriority w:val="99"/>
    <w:semiHidden/>
    <w:unhideWhenUsed/>
    <w:rsid w:val="00AB355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AB355C"/>
    <w:rPr>
      <w:rFonts w:ascii="Consolas" w:hAnsi="Consolas"/>
      <w:sz w:val="20"/>
      <w:szCs w:val="20"/>
    </w:rPr>
  </w:style>
  <w:style w:type="paragraph" w:styleId="NormalWeb">
    <w:name w:val="Normal (Web)"/>
    <w:basedOn w:val="Normal"/>
    <w:uiPriority w:val="99"/>
    <w:semiHidden/>
    <w:unhideWhenUsed/>
    <w:rsid w:val="007F19C0"/>
    <w:rPr>
      <w:rFonts w:ascii="Times New Roman" w:hAnsi="Times New Roman" w:cs="Times New Roman"/>
    </w:rPr>
  </w:style>
  <w:style w:type="table" w:customStyle="1" w:styleId="TableGrid">
    <w:name w:val="TableGrid"/>
    <w:rsid w:val="002C7B0E"/>
    <w:pPr>
      <w:spacing w:after="0" w:line="240" w:lineRule="auto"/>
    </w:pPr>
    <w:rPr>
      <w:rFonts w:eastAsiaTheme="minorEastAsia"/>
      <w:sz w:val="22"/>
      <w:szCs w:val="22"/>
      <w:lang w:val="es-419" w:eastAsia="es-419"/>
    </w:rPr>
    <w:tblPr>
      <w:tblCellMar>
        <w:top w:w="0" w:type="dxa"/>
        <w:left w:w="0" w:type="dxa"/>
        <w:bottom w:w="0" w:type="dxa"/>
        <w:right w:w="0" w:type="dxa"/>
      </w:tblCellMar>
    </w:tblPr>
  </w:style>
  <w:style w:type="table" w:styleId="Tablaconcuadrcula">
    <w:name w:val="Table Grid"/>
    <w:basedOn w:val="Tablanormal"/>
    <w:uiPriority w:val="39"/>
    <w:rsid w:val="009D3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google.com/search?q=splaisir+myeongdong+hotel+&amp;sca_esv=0693a25b4e112fe7&amp;biw=1920&amp;bih=945&amp;sxsrf=ANbL-n6QyXKzcIy9QEsJqwbB1T1EdzYThQ%3A1774547869300&amp;ei=nXPFaYiGEpjXkPIP1aup-QU&amp;ved=0ahUKEwjIyIv7kb6TAxWYK0QIHdVVKl8Q4dUDCBE&amp;uact=5&amp;oq=splaisir+myeongdong+hotel+&amp;gs_lp=Egxnd3Mtd2l6LXNlcnAiGnNwbGFpc2lyIG15ZW9uZ2RvbmcgaG90ZWwgMgQQIxgnMgoQIxjwBRgnGMkCMggQABgWGAoYHjIGEAAYFhgeMgYQABgWGB4yBRAAGO8FMgUQABjvBUjdCFDuBljuBnABeACQAQCYAWqgAcQBqgEDMS4xuAEDyAEA-AEBmAICoAJxwgIIEAAYsAMY7wXCAgsQABiABBiwAxiiBJgDAIgGAZAGBZIHAzEuMaAH-guyBwMwLjG4B23CBwMwLjLIBwSACAA&amp;sclient=gws-wiz-serp"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google.com/search?sca_esv=0693a25b4e112fe7&amp;sxsrf=ANbL-n6he0g_8cvvorrdTKdryxEHUeaAFw%3A1774559389142&amp;q=Museo+de+Medicina+Oriental+Yangnyeongsi+de+Daegu&amp;source=lnms&amp;fbs=ADc_l-bpk8W4E-qsVlOvbGJcDwpn60DczFdcvPnuv8WQohHLTa-EmKihfPCcL-IqUf21OsKU1W5EeK5MUcv-IjtZsZ9nej15XAOpH0D7Y-6apQCwCYWho9luP8jt5wnLeWFTbLuFBp4bKNhrOzYppIh2b-DURo7JivzSgt_cibkytnXG7XLyM2ConwTGEnSGBTse2LIci_e4y6PyeGziqfExTe3CUFjYfG1CbbQA3yC3649X_r0lnc0&amp;sa=X&amp;ved=2ahUKEwibzJW9vb6TAxWNJUQIHRDTKjsQgK4QegQIARAB&amp;biw=1920&amp;bih=945&amp;dpr=1&amp;mstk=AUtExfCism6cSMaGyUTfnvspYtyea1byTJ0ZBSi8VwHvD7_sloYUiY7JJZ7Rpjl0WXjIC7H7sxZCseQTiplO2bT3UmIS9AmIw2WjTe2Zwc6TH4cXx7voziJ4YjSoeDoOXcXYRgi1B3TV3DyuO1WdLfYY5vSP9VlyIPvrIvAWSmHNYeDXP5supNCADT3h9sj4PPWRA0t46O8wTWA1STAJpGt8mpV-0-LBE0F9SVuCBfXBpAH4rpTn6RjVjqbiGlM-zO1olGNG7lOaF675f33f3C75nmCbYiPGv5JQdxzO3cGwTjyP05P8WvxUmbzSUU8vyRdCXw&amp;csui=3" TargetMode="External"/><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9.jpeg"/><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hyperlink" Target="https://www.google.com/search?q=splaisir+myeongdong+hotel+&amp;sca_esv=0693a25b4e112fe7&amp;biw=1920&amp;bih=945&amp;sxsrf=ANbL-n6QyXKzcIy9QEsJqwbB1T1EdzYThQ%3A1774547869300&amp;ei=nXPFaYiGEpjXkPIP1aup-QU&amp;ved=0ahUKEwjIyIv7kb6TAxWYK0QIHdVVKl8Q4dUDCBE&amp;uact=5&amp;oq=splaisir+myeongdong+hotel+&amp;gs_lp=Egxnd3Mtd2l6LXNlcnAiGnNwbGFpc2lyIG15ZW9uZ2RvbmcgaG90ZWwgMgQQIxgnMgoQIxjwBRgnGMkCMggQABgWGAoYHjIGEAAYFhgeMgYQABgWGB4yBRAAGO8FMgUQABjvBUjdCFDuBljuBnABeACQAQCYAWqgAcQBqgEDMS4xuAEDyAEA-AEBmAICoAJxwgIIEAAYsAMY7wXCAgsQABiABBiwAxiiBJgDAIgGAZAGBZIHAzEuMaAH-guyBwMwLjG4B23CBwMwLjLIBwSACAA&amp;sclient=gws-wiz-serp"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A2C8A-2EB6-4742-965B-88D3FEEC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5776</Words>
  <Characters>31773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SOFIA</cp:lastModifiedBy>
  <cp:revision>2</cp:revision>
  <cp:lastPrinted>2026-04-23T16:56:00Z</cp:lastPrinted>
  <dcterms:created xsi:type="dcterms:W3CDTF">2026-04-23T16:57:00Z</dcterms:created>
  <dcterms:modified xsi:type="dcterms:W3CDTF">2026-04-23T16:57:00Z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2208105</vt:lpwstr>
  </property>
  <property fmtid="{D5CDD505-2E9C-101B-9397-08002B2CF9AE}" pid="3" name="NXPowerLiteSettings">
    <vt:lpwstr>E7000400038000</vt:lpwstr>
  </property>
  <property fmtid="{D5CDD505-2E9C-101B-9397-08002B2CF9AE}" pid="4" name="NXPowerLiteVersion">
    <vt:lpwstr>S11.0.1</vt:lpwstr>
  </property>
</Properties>
</file>